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EA" w:rsidRDefault="009155EA" w:rsidP="00621A68">
      <w:pPr>
        <w:pStyle w:val="Default"/>
        <w:jc w:val="center"/>
        <w:rPr>
          <w:b/>
          <w:bCs/>
          <w:sz w:val="36"/>
          <w:szCs w:val="23"/>
        </w:rPr>
      </w:pPr>
      <w:r>
        <w:rPr>
          <w:b/>
          <w:bCs/>
          <w:noProof/>
          <w:sz w:val="36"/>
          <w:szCs w:val="23"/>
        </w:rPr>
        <mc:AlternateContent>
          <mc:Choice Requires="wps">
            <w:drawing>
              <wp:anchor distT="0" distB="0" distL="114300" distR="114300" simplePos="0" relativeHeight="251659264" behindDoc="0" locked="0" layoutInCell="1" allowOverlap="1">
                <wp:simplePos x="0" y="0"/>
                <wp:positionH relativeFrom="column">
                  <wp:posOffset>132715</wp:posOffset>
                </wp:positionH>
                <wp:positionV relativeFrom="paragraph">
                  <wp:posOffset>297815</wp:posOffset>
                </wp:positionV>
                <wp:extent cx="5657850" cy="1057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57850" cy="10572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1DC0" w:rsidRPr="00880631" w:rsidRDefault="00AB1DC0" w:rsidP="00AC1B77">
                            <w:pPr>
                              <w:jc w:val="center"/>
                              <w:rPr>
                                <w:rFonts w:ascii="Meiryo UI" w:eastAsia="Meiryo UI" w:hAnsi="Meiryo UI"/>
                                <w:b/>
                                <w:sz w:val="36"/>
                              </w:rPr>
                            </w:pPr>
                            <w:r w:rsidRPr="00880631">
                              <w:rPr>
                                <w:rFonts w:ascii="Meiryo UI" w:eastAsia="Meiryo UI" w:hAnsi="Meiryo UI" w:hint="eastAsia"/>
                                <w:b/>
                                <w:sz w:val="36"/>
                              </w:rPr>
                              <w:t>高齢者施設において、感染が疑われる者・濃厚接触者が発生した場合の初期対応の手引き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45pt;margin-top:23.45pt;width:445.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" fillcolor="white [3201]" strokecolor="black [3213]" strokeweight="1.5pt">
                <v:textbox>
                  <w:txbxContent>
                    <w:p w:rsidR="00AB1DC0" w:rsidRPr="00880631" w:rsidRDefault="00AB1DC0" w:rsidP="00AC1B77">
                      <w:pPr>
                        <w:jc w:val="center"/>
                        <w:rPr>
                          <w:rFonts w:ascii="Meiryo UI" w:eastAsia="Meiryo UI" w:hAnsi="Meiryo UI"/>
                          <w:b/>
                          <w:sz w:val="36"/>
                        </w:rPr>
                      </w:pPr>
                      <w:r w:rsidRPr="00880631">
                        <w:rPr>
                          <w:rFonts w:ascii="Meiryo UI" w:eastAsia="Meiryo UI" w:hAnsi="Meiryo UI" w:hint="eastAsia"/>
                          <w:b/>
                          <w:sz w:val="36"/>
                        </w:rPr>
                        <w:t>高齢者施設において、感染が疑われる者・濃厚接触者が発生した場合の初期対応の手引き</w:t>
                      </w:r>
                    </w:p>
                  </w:txbxContent>
                </v:textbox>
              </v:rect>
            </w:pict>
          </mc:Fallback>
        </mc:AlternateContent>
      </w:r>
    </w:p>
    <w:p w:rsidR="0077543C" w:rsidRDefault="0077543C" w:rsidP="00621A68">
      <w:pPr>
        <w:pStyle w:val="Default"/>
        <w:jc w:val="center"/>
        <w:rPr>
          <w:b/>
          <w:bCs/>
          <w:sz w:val="36"/>
          <w:szCs w:val="23"/>
        </w:rPr>
      </w:pPr>
    </w:p>
    <w:p w:rsidR="009155EA" w:rsidRDefault="009155EA" w:rsidP="00621A68">
      <w:pPr>
        <w:pStyle w:val="Default"/>
        <w:jc w:val="center"/>
        <w:rPr>
          <w:b/>
          <w:bCs/>
          <w:sz w:val="36"/>
          <w:szCs w:val="23"/>
        </w:rPr>
      </w:pPr>
    </w:p>
    <w:p w:rsidR="00393B6C" w:rsidRPr="00B03630" w:rsidRDefault="00393B6C" w:rsidP="00C9680A">
      <w:pPr>
        <w:pStyle w:val="Default"/>
        <w:rPr>
          <w:rFonts w:ascii="ＭＳ ゴシック" w:eastAsia="ＭＳ ゴシック" w:hAnsi="ＭＳ ゴシック"/>
          <w:b/>
          <w:bCs/>
          <w:sz w:val="32"/>
          <w:szCs w:val="22"/>
        </w:rPr>
      </w:pPr>
    </w:p>
    <w:p w:rsidR="00C9680A" w:rsidRDefault="00236AE7" w:rsidP="00621A6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高齢者施設において、</w:t>
      </w:r>
      <w:r w:rsidR="00C9680A" w:rsidRPr="001D7E60">
        <w:rPr>
          <w:rFonts w:ascii="ＭＳ ゴシック" w:eastAsia="ＭＳ ゴシック" w:hAnsi="ＭＳ ゴシック" w:hint="eastAsia"/>
          <w:sz w:val="24"/>
        </w:rPr>
        <w:t>感染</w:t>
      </w:r>
      <w:r w:rsidR="00621A68">
        <w:rPr>
          <w:rFonts w:ascii="ＭＳ ゴシック" w:eastAsia="ＭＳ ゴシック" w:hAnsi="ＭＳ ゴシック" w:hint="eastAsia"/>
          <w:sz w:val="24"/>
        </w:rPr>
        <w:t>が疑われる</w:t>
      </w:r>
      <w:r w:rsidR="00C9680A" w:rsidRPr="001D7E60">
        <w:rPr>
          <w:rFonts w:ascii="ＭＳ ゴシック" w:eastAsia="ＭＳ ゴシック" w:hAnsi="ＭＳ ゴシック" w:hint="eastAsia"/>
          <w:sz w:val="24"/>
        </w:rPr>
        <w:t>者や濃</w:t>
      </w:r>
      <w:r w:rsidR="00AC1B77">
        <w:rPr>
          <w:rFonts w:ascii="ＭＳ ゴシック" w:eastAsia="ＭＳ ゴシック" w:hAnsi="ＭＳ ゴシック" w:hint="eastAsia"/>
          <w:sz w:val="24"/>
        </w:rPr>
        <w:t>厚接触者が発生した場合</w:t>
      </w:r>
      <w:r w:rsidR="00076338">
        <w:rPr>
          <w:rFonts w:ascii="ＭＳ ゴシック" w:eastAsia="ＭＳ ゴシック" w:hAnsi="ＭＳ ゴシック" w:hint="eastAsia"/>
          <w:sz w:val="24"/>
        </w:rPr>
        <w:t>、</w:t>
      </w:r>
      <w:r w:rsidR="006A452B" w:rsidRPr="006A452B">
        <w:rPr>
          <w:rFonts w:ascii="ＭＳ ゴシック" w:eastAsia="ＭＳ ゴシック" w:hAnsi="ＭＳ ゴシック" w:hint="eastAsia"/>
          <w:sz w:val="24"/>
        </w:rPr>
        <w:t>施設長や管理者は、</w:t>
      </w:r>
      <w:r w:rsidR="00393B6C" w:rsidRPr="00976FD8">
        <w:rPr>
          <w:rFonts w:ascii="ＭＳ ゴシック" w:eastAsia="ＭＳ ゴシック" w:hAnsi="ＭＳ ゴシック" w:hint="eastAsia"/>
          <w:sz w:val="24"/>
          <w:u w:val="single"/>
        </w:rPr>
        <w:t>初期の段階で、施設内への</w:t>
      </w:r>
      <w:r w:rsidR="006A452B" w:rsidRPr="00976FD8">
        <w:rPr>
          <w:rFonts w:ascii="ＭＳ ゴシック" w:eastAsia="ＭＳ ゴシック" w:hAnsi="ＭＳ ゴシック" w:hint="eastAsia"/>
          <w:sz w:val="24"/>
          <w:u w:val="single"/>
        </w:rPr>
        <w:t>感染拡大を早期に</w:t>
      </w:r>
      <w:r w:rsidR="00393B6C" w:rsidRPr="00976FD8">
        <w:rPr>
          <w:rFonts w:ascii="ＭＳ ゴシック" w:eastAsia="ＭＳ ゴシック" w:hAnsi="ＭＳ ゴシック" w:hint="eastAsia"/>
          <w:sz w:val="24"/>
          <w:u w:val="single"/>
        </w:rPr>
        <w:t>封じ込めるた</w:t>
      </w:r>
      <w:r w:rsidR="006A452B" w:rsidRPr="00976FD8">
        <w:rPr>
          <w:rFonts w:ascii="ＭＳ ゴシック" w:eastAsia="ＭＳ ゴシック" w:hAnsi="ＭＳ ゴシック" w:hint="eastAsia"/>
          <w:sz w:val="24"/>
          <w:u w:val="single"/>
        </w:rPr>
        <w:t>め</w:t>
      </w:r>
      <w:r w:rsidR="006A452B">
        <w:rPr>
          <w:rFonts w:ascii="ＭＳ ゴシック" w:eastAsia="ＭＳ ゴシック" w:hAnsi="ＭＳ ゴシック" w:hint="eastAsia"/>
          <w:sz w:val="24"/>
        </w:rPr>
        <w:t>、</w:t>
      </w:r>
      <w:r w:rsidR="00621A68" w:rsidRPr="00976FD8">
        <w:rPr>
          <w:rFonts w:ascii="ＭＳ ゴシック" w:eastAsia="ＭＳ ゴシック" w:hAnsi="ＭＳ ゴシック" w:hint="eastAsia"/>
          <w:sz w:val="24"/>
          <w:u w:val="single"/>
        </w:rPr>
        <w:t>保健所からの指示等を待たずに、速やかに以下の対応</w:t>
      </w:r>
      <w:r w:rsidR="00621A68">
        <w:rPr>
          <w:rFonts w:ascii="ＭＳ ゴシック" w:eastAsia="ＭＳ ゴシック" w:hAnsi="ＭＳ ゴシック" w:hint="eastAsia"/>
          <w:sz w:val="24"/>
        </w:rPr>
        <w:t>を行ってください。</w:t>
      </w:r>
    </w:p>
    <w:p w:rsidR="00621A68" w:rsidRPr="00B03630" w:rsidRDefault="00621A68" w:rsidP="002519CF">
      <w:pPr>
        <w:rPr>
          <w:rFonts w:ascii="ＭＳ ゴシック" w:eastAsia="ＭＳ ゴシック" w:hAnsi="ＭＳ ゴシック"/>
          <w:sz w:val="32"/>
        </w:rPr>
      </w:pPr>
    </w:p>
    <w:p w:rsidR="002519CF" w:rsidRPr="00880631" w:rsidRDefault="006A452B" w:rsidP="00C9680A">
      <w:pPr>
        <w:rPr>
          <w:rFonts w:ascii="ＭＳ ゴシック" w:eastAsia="ＭＳ ゴシック" w:hAnsi="ＭＳ ゴシック"/>
          <w:b/>
          <w:sz w:val="28"/>
        </w:rPr>
      </w:pPr>
      <w:r w:rsidRPr="00880631">
        <w:rPr>
          <w:rFonts w:ascii="ＭＳ ゴシック" w:eastAsia="ＭＳ ゴシック" w:hAnsi="ＭＳ ゴシック" w:hint="eastAsia"/>
          <w:b/>
          <w:sz w:val="28"/>
        </w:rPr>
        <w:t xml:space="preserve">○ </w:t>
      </w:r>
      <w:r w:rsidR="002A53A3" w:rsidRPr="00880631">
        <w:rPr>
          <w:rFonts w:ascii="ＭＳ ゴシック" w:eastAsia="ＭＳ ゴシック" w:hAnsi="ＭＳ ゴシック" w:hint="eastAsia"/>
          <w:b/>
          <w:sz w:val="28"/>
        </w:rPr>
        <w:t>感染</w:t>
      </w:r>
      <w:r w:rsidR="00AC1B77" w:rsidRPr="00880631">
        <w:rPr>
          <w:rFonts w:ascii="ＭＳ ゴシック" w:eastAsia="ＭＳ ゴシック" w:hAnsi="ＭＳ ゴシック" w:hint="eastAsia"/>
          <w:b/>
          <w:sz w:val="28"/>
        </w:rPr>
        <w:t>が</w:t>
      </w:r>
      <w:r w:rsidR="002A53A3" w:rsidRPr="00880631">
        <w:rPr>
          <w:rFonts w:ascii="ＭＳ ゴシック" w:eastAsia="ＭＳ ゴシック" w:hAnsi="ＭＳ ゴシック" w:hint="eastAsia"/>
          <w:b/>
          <w:sz w:val="28"/>
        </w:rPr>
        <w:t>疑われる者</w:t>
      </w:r>
      <w:r w:rsidRPr="00880631">
        <w:rPr>
          <w:rFonts w:ascii="ＭＳ ゴシック" w:eastAsia="ＭＳ ゴシック" w:hAnsi="ＭＳ ゴシック" w:hint="eastAsia"/>
          <w:b/>
          <w:sz w:val="28"/>
        </w:rPr>
        <w:t>への対応</w:t>
      </w:r>
    </w:p>
    <w:p w:rsidR="00742D6D" w:rsidRDefault="006A452B" w:rsidP="00393B6C">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AC1B77">
        <w:rPr>
          <w:rFonts w:ascii="ＭＳ ゴシック" w:eastAsia="ＭＳ ゴシック" w:hAnsi="ＭＳ ゴシック" w:hint="eastAsia"/>
          <w:sz w:val="24"/>
        </w:rPr>
        <w:t>職員に少しでも発熱、咽頭痛、</w:t>
      </w:r>
      <w:r w:rsidR="002519CF">
        <w:rPr>
          <w:rFonts w:ascii="ＭＳ ゴシック" w:eastAsia="ＭＳ ゴシック" w:hAnsi="ＭＳ ゴシック" w:hint="eastAsia"/>
          <w:sz w:val="24"/>
        </w:rPr>
        <w:t>咳などの症状があれば、出勤せず（させず）直ちにクリニック</w:t>
      </w:r>
      <w:r w:rsidR="00B51DDB">
        <w:rPr>
          <w:rFonts w:ascii="ＭＳ ゴシック" w:eastAsia="ＭＳ ゴシック" w:hAnsi="ＭＳ ゴシック" w:hint="eastAsia"/>
          <w:sz w:val="24"/>
        </w:rPr>
        <w:t>を</w:t>
      </w:r>
      <w:r w:rsidR="002519CF">
        <w:rPr>
          <w:rFonts w:ascii="ＭＳ ゴシック" w:eastAsia="ＭＳ ゴシック" w:hAnsi="ＭＳ ゴシック" w:hint="eastAsia"/>
          <w:sz w:val="24"/>
        </w:rPr>
        <w:t>受診</w:t>
      </w:r>
      <w:r w:rsidR="000414AC">
        <w:rPr>
          <w:rFonts w:ascii="ＭＳ ゴシック" w:eastAsia="ＭＳ ゴシック" w:hAnsi="ＭＳ ゴシック" w:hint="eastAsia"/>
          <w:sz w:val="24"/>
        </w:rPr>
        <w:t>し</w:t>
      </w:r>
      <w:r w:rsidR="00FA3FB0">
        <w:rPr>
          <w:rFonts w:ascii="ＭＳ ゴシック" w:eastAsia="ＭＳ ゴシック" w:hAnsi="ＭＳ ゴシック" w:hint="eastAsia"/>
          <w:sz w:val="24"/>
        </w:rPr>
        <w:t>検査</w:t>
      </w:r>
      <w:r w:rsidR="00B51DDB">
        <w:rPr>
          <w:rFonts w:ascii="ＭＳ ゴシック" w:eastAsia="ＭＳ ゴシック" w:hAnsi="ＭＳ ゴシック" w:hint="eastAsia"/>
          <w:sz w:val="24"/>
        </w:rPr>
        <w:t>。</w:t>
      </w:r>
      <w:r>
        <w:rPr>
          <w:rFonts w:ascii="ＭＳ ゴシック" w:eastAsia="ＭＳ ゴシック" w:hAnsi="ＭＳ ゴシック" w:hint="eastAsia"/>
          <w:sz w:val="24"/>
        </w:rPr>
        <w:t>（</w:t>
      </w:r>
      <w:r w:rsidR="002519CF">
        <w:rPr>
          <w:rFonts w:ascii="ＭＳ ゴシック" w:eastAsia="ＭＳ ゴシック" w:hAnsi="ＭＳ ゴシック" w:hint="eastAsia"/>
          <w:sz w:val="24"/>
        </w:rPr>
        <w:t>家族に同様の症状</w:t>
      </w:r>
      <w:r w:rsidR="00AC1B77">
        <w:rPr>
          <w:rFonts w:ascii="ＭＳ ゴシック" w:eastAsia="ＭＳ ゴシック" w:hAnsi="ＭＳ ゴシック" w:hint="eastAsia"/>
          <w:sz w:val="24"/>
        </w:rPr>
        <w:t>がある場合も</w:t>
      </w:r>
      <w:r w:rsidR="000414AC">
        <w:rPr>
          <w:rFonts w:ascii="ＭＳ ゴシック" w:eastAsia="ＭＳ ゴシック" w:hAnsi="ＭＳ ゴシック" w:hint="eastAsia"/>
          <w:sz w:val="24"/>
        </w:rPr>
        <w:t>、同様の</w:t>
      </w:r>
      <w:r w:rsidR="002519CF">
        <w:rPr>
          <w:rFonts w:ascii="ＭＳ ゴシック" w:eastAsia="ＭＳ ゴシック" w:hAnsi="ＭＳ ゴシック" w:hint="eastAsia"/>
          <w:sz w:val="24"/>
        </w:rPr>
        <w:t>対応）</w:t>
      </w:r>
    </w:p>
    <w:p w:rsidR="00236AE7" w:rsidRDefault="00742D6D" w:rsidP="00B03630">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2A501D">
        <w:rPr>
          <w:rFonts w:ascii="ＭＳ ゴシック" w:eastAsia="ＭＳ ゴシック" w:hAnsi="ＭＳ ゴシック" w:hint="eastAsia"/>
          <w:sz w:val="24"/>
        </w:rPr>
        <w:t>職員</w:t>
      </w:r>
      <w:r>
        <w:rPr>
          <w:rFonts w:ascii="ＭＳ ゴシック" w:eastAsia="ＭＳ ゴシック" w:hAnsi="ＭＳ ゴシック" w:hint="eastAsia"/>
          <w:sz w:val="24"/>
        </w:rPr>
        <w:t>が</w:t>
      </w:r>
      <w:r w:rsidR="00AC1B77">
        <w:rPr>
          <w:rFonts w:ascii="ＭＳ ゴシック" w:eastAsia="ＭＳ ゴシック" w:hAnsi="ＭＳ ゴシック" w:hint="eastAsia"/>
          <w:sz w:val="24"/>
        </w:rPr>
        <w:t>勤務</w:t>
      </w:r>
      <w:r>
        <w:rPr>
          <w:rFonts w:ascii="ＭＳ ゴシック" w:eastAsia="ＭＳ ゴシック" w:hAnsi="ＭＳ ゴシック" w:hint="eastAsia"/>
          <w:sz w:val="24"/>
        </w:rPr>
        <w:t>中</w:t>
      </w:r>
      <w:r w:rsidR="00B03630">
        <w:rPr>
          <w:rFonts w:ascii="ＭＳ ゴシック" w:eastAsia="ＭＳ ゴシック" w:hAnsi="ＭＳ ゴシック" w:hint="eastAsia"/>
          <w:sz w:val="24"/>
        </w:rPr>
        <w:t>の場合</w:t>
      </w:r>
      <w:r>
        <w:rPr>
          <w:rFonts w:ascii="ＭＳ ゴシック" w:eastAsia="ＭＳ ゴシック" w:hAnsi="ＭＳ ゴシック" w:hint="eastAsia"/>
          <w:sz w:val="24"/>
        </w:rPr>
        <w:t>は、</w:t>
      </w:r>
      <w:r w:rsidR="00AC1B77" w:rsidRPr="00AC1B77">
        <w:rPr>
          <w:rFonts w:ascii="ＭＳ ゴシック" w:eastAsia="ＭＳ ゴシック" w:hAnsi="ＭＳ ゴシック" w:hint="eastAsia"/>
          <w:sz w:val="24"/>
          <w:u w:val="single"/>
        </w:rPr>
        <w:t>直ちに</w:t>
      </w:r>
      <w:r w:rsidRPr="00B03630">
        <w:rPr>
          <w:rFonts w:ascii="ＭＳ ゴシック" w:eastAsia="ＭＳ ゴシック" w:hAnsi="ＭＳ ゴシック" w:hint="eastAsia"/>
          <w:sz w:val="24"/>
          <w:u w:val="single"/>
        </w:rPr>
        <w:t>抗原検査を実施</w:t>
      </w:r>
      <w:r w:rsidR="00AC1B77">
        <w:rPr>
          <w:rFonts w:ascii="ＭＳ ゴシック" w:eastAsia="ＭＳ ゴシック" w:hAnsi="ＭＳ ゴシック" w:hint="eastAsia"/>
          <w:sz w:val="24"/>
          <w:u w:val="single"/>
        </w:rPr>
        <w:t>する。</w:t>
      </w:r>
      <w:r w:rsidR="00B03630" w:rsidRPr="00B03630">
        <w:rPr>
          <w:rFonts w:ascii="ＭＳ ゴシック" w:eastAsia="ＭＳ ゴシック" w:hAnsi="ＭＳ ゴシック" w:hint="eastAsia"/>
          <w:sz w:val="24"/>
          <w:u w:val="single"/>
        </w:rPr>
        <w:t>陽性の場合</w:t>
      </w:r>
      <w:r w:rsidR="002A501D" w:rsidRPr="00B03630">
        <w:rPr>
          <w:rFonts w:ascii="ＭＳ ゴシック" w:eastAsia="ＭＳ ゴシック" w:hAnsi="ＭＳ ゴシック" w:hint="eastAsia"/>
          <w:sz w:val="24"/>
          <w:u w:val="single"/>
        </w:rPr>
        <w:t>は</w:t>
      </w:r>
      <w:r w:rsidR="00B03630" w:rsidRPr="00B03630">
        <w:rPr>
          <w:rFonts w:ascii="ＭＳ ゴシック" w:eastAsia="ＭＳ ゴシック" w:hAnsi="ＭＳ ゴシック" w:hint="eastAsia"/>
          <w:sz w:val="24"/>
          <w:u w:val="single"/>
        </w:rPr>
        <w:t>、クリニックを受診させ</w:t>
      </w:r>
      <w:r w:rsidR="00AC1B77">
        <w:rPr>
          <w:rFonts w:ascii="ＭＳ ゴシック" w:eastAsia="ＭＳ ゴシック" w:hAnsi="ＭＳ ゴシック" w:hint="eastAsia"/>
          <w:sz w:val="24"/>
          <w:u w:val="single"/>
        </w:rPr>
        <w:t>る</w:t>
      </w:r>
      <w:r w:rsidR="00B51DDB">
        <w:rPr>
          <w:rFonts w:ascii="ＭＳ ゴシック" w:eastAsia="ＭＳ ゴシック" w:hAnsi="ＭＳ ゴシック" w:hint="eastAsia"/>
          <w:sz w:val="24"/>
          <w:u w:val="single"/>
        </w:rPr>
        <w:t>。</w:t>
      </w:r>
    </w:p>
    <w:p w:rsidR="00236AE7" w:rsidRDefault="006A452B" w:rsidP="00B03630">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2A501D">
        <w:rPr>
          <w:rFonts w:ascii="ＭＳ ゴシック" w:eastAsia="ＭＳ ゴシック" w:hAnsi="ＭＳ ゴシック" w:hint="eastAsia"/>
          <w:sz w:val="24"/>
        </w:rPr>
        <w:t>入所者に同様の症状があれば、</w:t>
      </w:r>
      <w:r w:rsidR="00AC1B77" w:rsidRPr="00AC1B77">
        <w:rPr>
          <w:rFonts w:ascii="ＭＳ ゴシック" w:eastAsia="ＭＳ ゴシック" w:hAnsi="ＭＳ ゴシック" w:hint="eastAsia"/>
          <w:sz w:val="24"/>
          <w:u w:val="single"/>
        </w:rPr>
        <w:t>直ちに</w:t>
      </w:r>
      <w:r w:rsidR="00B03630" w:rsidRPr="00B03630">
        <w:rPr>
          <w:rFonts w:ascii="ＭＳ ゴシック" w:eastAsia="ＭＳ ゴシック" w:hAnsi="ＭＳ ゴシック" w:hint="eastAsia"/>
          <w:sz w:val="24"/>
          <w:u w:val="single"/>
        </w:rPr>
        <w:t>抗原検査を実施し、陽性の場合は、個室等で隔離</w:t>
      </w:r>
      <w:r w:rsidR="00076338">
        <w:rPr>
          <w:rFonts w:ascii="ＭＳ ゴシック" w:eastAsia="ＭＳ ゴシック" w:hAnsi="ＭＳ ゴシック" w:hint="eastAsia"/>
          <w:sz w:val="24"/>
          <w:u w:val="single"/>
        </w:rPr>
        <w:t>する</w:t>
      </w:r>
      <w:r w:rsidR="00B51DDB">
        <w:rPr>
          <w:rFonts w:ascii="ＭＳ ゴシック" w:eastAsia="ＭＳ ゴシック" w:hAnsi="ＭＳ ゴシック" w:hint="eastAsia"/>
          <w:sz w:val="24"/>
          <w:u w:val="single"/>
        </w:rPr>
        <w:t>。</w:t>
      </w:r>
    </w:p>
    <w:p w:rsidR="002A501D" w:rsidRPr="002519CF" w:rsidRDefault="006A452B" w:rsidP="00B54A97">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2A501D">
        <w:rPr>
          <w:rFonts w:ascii="ＭＳ ゴシック" w:eastAsia="ＭＳ ゴシック" w:hAnsi="ＭＳ ゴシック" w:hint="eastAsia"/>
          <w:sz w:val="24"/>
        </w:rPr>
        <w:t>施設長</w:t>
      </w:r>
      <w:r w:rsidR="00377836">
        <w:rPr>
          <w:rFonts w:ascii="ＭＳ ゴシック" w:eastAsia="ＭＳ ゴシック" w:hAnsi="ＭＳ ゴシック" w:hint="eastAsia"/>
          <w:sz w:val="24"/>
        </w:rPr>
        <w:t>（管理者）</w:t>
      </w:r>
      <w:r w:rsidR="00AC1B77">
        <w:rPr>
          <w:rFonts w:ascii="ＭＳ ゴシック" w:eastAsia="ＭＳ ゴシック" w:hAnsi="ＭＳ ゴシック" w:hint="eastAsia"/>
          <w:sz w:val="24"/>
        </w:rPr>
        <w:t>は、保健所に連絡し、</w:t>
      </w:r>
      <w:r w:rsidR="00B54A97">
        <w:rPr>
          <w:rFonts w:ascii="ＭＳ ゴシック" w:eastAsia="ＭＳ ゴシック" w:hAnsi="ＭＳ ゴシック" w:hint="eastAsia"/>
          <w:sz w:val="24"/>
        </w:rPr>
        <w:t>協力医療機関</w:t>
      </w:r>
      <w:r w:rsidR="00AC1B77">
        <w:rPr>
          <w:rFonts w:ascii="ＭＳ ゴシック" w:eastAsia="ＭＳ ゴシック" w:hAnsi="ＭＳ ゴシック" w:hint="eastAsia"/>
          <w:sz w:val="24"/>
        </w:rPr>
        <w:t>（</w:t>
      </w:r>
      <w:r w:rsidR="00B54A97">
        <w:rPr>
          <w:rFonts w:ascii="ＭＳ ゴシック" w:eastAsia="ＭＳ ゴシック" w:hAnsi="ＭＳ ゴシック" w:hint="eastAsia"/>
          <w:sz w:val="24"/>
        </w:rPr>
        <w:t>かかりつけ医</w:t>
      </w:r>
      <w:r w:rsidR="00880631">
        <w:rPr>
          <w:rFonts w:ascii="ＭＳ ゴシック" w:eastAsia="ＭＳ ゴシック" w:hAnsi="ＭＳ ゴシック" w:hint="eastAsia"/>
          <w:sz w:val="24"/>
        </w:rPr>
        <w:t>を</w:t>
      </w:r>
      <w:r w:rsidR="00AC1B77">
        <w:rPr>
          <w:rFonts w:ascii="ＭＳ ゴシック" w:eastAsia="ＭＳ ゴシック" w:hAnsi="ＭＳ ゴシック" w:hint="eastAsia"/>
          <w:sz w:val="24"/>
        </w:rPr>
        <w:t>含む</w:t>
      </w:r>
      <w:r w:rsidR="00880631">
        <w:rPr>
          <w:rFonts w:ascii="ＭＳ ゴシック" w:eastAsia="ＭＳ ゴシック" w:hAnsi="ＭＳ ゴシック" w:hint="eastAsia"/>
          <w:sz w:val="24"/>
        </w:rPr>
        <w:t>。</w:t>
      </w:r>
      <w:r w:rsidR="00392071">
        <w:rPr>
          <w:rFonts w:ascii="ＭＳ ゴシック" w:eastAsia="ＭＳ ゴシック" w:hAnsi="ＭＳ ゴシック" w:hint="eastAsia"/>
          <w:sz w:val="24"/>
        </w:rPr>
        <w:t>）に看視</w:t>
      </w:r>
      <w:r w:rsidR="00AC1B77">
        <w:rPr>
          <w:rFonts w:ascii="ＭＳ ゴシック" w:eastAsia="ＭＳ ゴシック" w:hAnsi="ＭＳ ゴシック" w:hint="eastAsia"/>
          <w:sz w:val="24"/>
        </w:rPr>
        <w:t>を要請</w:t>
      </w:r>
      <w:r w:rsidR="00B51DDB">
        <w:rPr>
          <w:rFonts w:ascii="ＭＳ ゴシック" w:eastAsia="ＭＳ ゴシック" w:hAnsi="ＭＳ ゴシック" w:hint="eastAsia"/>
          <w:sz w:val="24"/>
        </w:rPr>
        <w:t>する。</w:t>
      </w:r>
    </w:p>
    <w:p w:rsidR="002519CF" w:rsidRPr="00AC1B77" w:rsidRDefault="002519CF" w:rsidP="00C9680A">
      <w:pPr>
        <w:rPr>
          <w:rFonts w:ascii="ＭＳ ゴシック" w:eastAsia="ＭＳ ゴシック" w:hAnsi="ＭＳ ゴシック"/>
          <w:sz w:val="24"/>
        </w:rPr>
      </w:pPr>
    </w:p>
    <w:p w:rsidR="00236AE7" w:rsidRPr="00880631" w:rsidRDefault="002A501D" w:rsidP="00C9680A">
      <w:pPr>
        <w:rPr>
          <w:rFonts w:ascii="ＭＳ ゴシック" w:eastAsia="ＭＳ ゴシック" w:hAnsi="ＭＳ ゴシック"/>
          <w:b/>
          <w:sz w:val="28"/>
        </w:rPr>
      </w:pPr>
      <w:r w:rsidRPr="00880631">
        <w:rPr>
          <w:rFonts w:ascii="ＭＳ ゴシック" w:eastAsia="ＭＳ ゴシック" w:hAnsi="ＭＳ ゴシック" w:hint="eastAsia"/>
          <w:b/>
          <w:sz w:val="28"/>
        </w:rPr>
        <w:t>○</w:t>
      </w:r>
      <w:r w:rsidR="00F30525" w:rsidRPr="00880631">
        <w:rPr>
          <w:rFonts w:ascii="ＭＳ ゴシック" w:eastAsia="ＭＳ ゴシック" w:hAnsi="ＭＳ ゴシック" w:hint="eastAsia"/>
          <w:b/>
          <w:sz w:val="28"/>
        </w:rPr>
        <w:t xml:space="preserve"> </w:t>
      </w:r>
      <w:r w:rsidR="00236AE7" w:rsidRPr="00880631">
        <w:rPr>
          <w:rFonts w:ascii="ＭＳ ゴシック" w:eastAsia="ＭＳ ゴシック" w:hAnsi="ＭＳ ゴシック" w:hint="eastAsia"/>
          <w:b/>
          <w:sz w:val="28"/>
        </w:rPr>
        <w:t>濃厚接触者の洗い出し</w:t>
      </w:r>
      <w:r w:rsidR="00076338" w:rsidRPr="00880631">
        <w:rPr>
          <w:rFonts w:ascii="ＭＳ ゴシック" w:eastAsia="ＭＳ ゴシック" w:hAnsi="ＭＳ ゴシック" w:hint="eastAsia"/>
          <w:b/>
          <w:sz w:val="28"/>
        </w:rPr>
        <w:t>・</w:t>
      </w:r>
      <w:r w:rsidR="00AC1B77" w:rsidRPr="00880631">
        <w:rPr>
          <w:rFonts w:ascii="ＭＳ ゴシック" w:eastAsia="ＭＳ ゴシック" w:hAnsi="ＭＳ ゴシック" w:hint="eastAsia"/>
          <w:b/>
          <w:sz w:val="28"/>
        </w:rPr>
        <w:t>検査</w:t>
      </w:r>
    </w:p>
    <w:p w:rsidR="00F30525" w:rsidRDefault="00F30525" w:rsidP="002A501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2A501D">
        <w:rPr>
          <w:rFonts w:ascii="ＭＳ ゴシック" w:eastAsia="ＭＳ ゴシック" w:hAnsi="ＭＳ ゴシック" w:hint="eastAsia"/>
          <w:sz w:val="24"/>
        </w:rPr>
        <w:t>症状がある</w:t>
      </w:r>
      <w:r>
        <w:rPr>
          <w:rFonts w:ascii="ＭＳ ゴシック" w:eastAsia="ＭＳ ゴシック" w:hAnsi="ＭＳ ゴシック" w:hint="eastAsia"/>
          <w:sz w:val="24"/>
        </w:rPr>
        <w:t>職員</w:t>
      </w:r>
      <w:r w:rsidR="006A452B">
        <w:rPr>
          <w:rFonts w:ascii="ＭＳ ゴシック" w:eastAsia="ＭＳ ゴシック" w:hAnsi="ＭＳ ゴシック" w:hint="eastAsia"/>
          <w:sz w:val="24"/>
        </w:rPr>
        <w:t>・入所者</w:t>
      </w:r>
      <w:r>
        <w:rPr>
          <w:rFonts w:ascii="ＭＳ ゴシック" w:eastAsia="ＭＳ ゴシック" w:hAnsi="ＭＳ ゴシック" w:hint="eastAsia"/>
          <w:sz w:val="24"/>
        </w:rPr>
        <w:t>の発症３日前からの行動を確認</w:t>
      </w:r>
      <w:r w:rsidR="00B51DDB">
        <w:rPr>
          <w:rFonts w:ascii="ＭＳ ゴシック" w:eastAsia="ＭＳ ゴシック" w:hAnsi="ＭＳ ゴシック" w:hint="eastAsia"/>
          <w:sz w:val="24"/>
        </w:rPr>
        <w:t>。</w:t>
      </w:r>
    </w:p>
    <w:p w:rsidR="002A501D" w:rsidRDefault="00F30525" w:rsidP="002A501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2A501D">
        <w:rPr>
          <w:rFonts w:ascii="ＭＳ ゴシック" w:eastAsia="ＭＳ ゴシック" w:hAnsi="ＭＳ ゴシック" w:hint="eastAsia"/>
          <w:sz w:val="24"/>
        </w:rPr>
        <w:t>濃厚接触者とみられる人のリスト</w:t>
      </w:r>
      <w:r>
        <w:rPr>
          <w:rFonts w:ascii="ＭＳ ゴシック" w:eastAsia="ＭＳ ゴシック" w:hAnsi="ＭＳ ゴシック" w:hint="eastAsia"/>
          <w:sz w:val="24"/>
        </w:rPr>
        <w:t>を</w:t>
      </w:r>
      <w:r w:rsidR="002A501D">
        <w:rPr>
          <w:rFonts w:ascii="ＭＳ ゴシック" w:eastAsia="ＭＳ ゴシック" w:hAnsi="ＭＳ ゴシック" w:hint="eastAsia"/>
          <w:sz w:val="24"/>
        </w:rPr>
        <w:t>作成</w:t>
      </w:r>
      <w:r w:rsidR="00B51DDB">
        <w:rPr>
          <w:rFonts w:ascii="ＭＳ ゴシック" w:eastAsia="ＭＳ ゴシック" w:hAnsi="ＭＳ ゴシック" w:hint="eastAsia"/>
          <w:sz w:val="24"/>
        </w:rPr>
        <w:t>。</w:t>
      </w:r>
    </w:p>
    <w:p w:rsidR="002A53A3" w:rsidRDefault="00AC1B77" w:rsidP="00AC1B7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・リスト</w:t>
      </w:r>
      <w:r w:rsidR="00880631">
        <w:rPr>
          <w:rFonts w:ascii="ＭＳ ゴシック" w:eastAsia="ＭＳ ゴシック" w:hAnsi="ＭＳ ゴシック" w:hint="eastAsia"/>
          <w:sz w:val="24"/>
        </w:rPr>
        <w:t>に記載した</w:t>
      </w:r>
      <w:r>
        <w:rPr>
          <w:rFonts w:ascii="ＭＳ ゴシック" w:eastAsia="ＭＳ ゴシック" w:hAnsi="ＭＳ ゴシック" w:hint="eastAsia"/>
          <w:sz w:val="24"/>
        </w:rPr>
        <w:t>全員に</w:t>
      </w:r>
      <w:r w:rsidR="002A53A3">
        <w:rPr>
          <w:rFonts w:ascii="ＭＳ ゴシック" w:eastAsia="ＭＳ ゴシック" w:hAnsi="ＭＳ ゴシック" w:hint="eastAsia"/>
          <w:sz w:val="24"/>
        </w:rPr>
        <w:t>、抗原</w:t>
      </w:r>
      <w:r w:rsidR="00B03630">
        <w:rPr>
          <w:rFonts w:ascii="ＭＳ ゴシック" w:eastAsia="ＭＳ ゴシック" w:hAnsi="ＭＳ ゴシック" w:hint="eastAsia"/>
          <w:sz w:val="24"/>
        </w:rPr>
        <w:t>検査</w:t>
      </w:r>
      <w:r w:rsidR="002A53A3">
        <w:rPr>
          <w:rFonts w:ascii="ＭＳ ゴシック" w:eastAsia="ＭＳ ゴシック" w:hAnsi="ＭＳ ゴシック" w:hint="eastAsia"/>
          <w:sz w:val="24"/>
        </w:rPr>
        <w:t>キット</w:t>
      </w:r>
      <w:r w:rsidR="0035084F">
        <w:rPr>
          <w:rFonts w:ascii="ＭＳ ゴシック" w:eastAsia="ＭＳ ゴシック" w:hAnsi="ＭＳ ゴシック" w:hint="eastAsia"/>
          <w:sz w:val="24"/>
        </w:rPr>
        <w:t>を用いて</w:t>
      </w:r>
      <w:r w:rsidR="002A53A3">
        <w:rPr>
          <w:rFonts w:ascii="ＭＳ ゴシック" w:eastAsia="ＭＳ ゴシック" w:hAnsi="ＭＳ ゴシック" w:hint="eastAsia"/>
          <w:sz w:val="24"/>
        </w:rPr>
        <w:t>検査を実施</w:t>
      </w:r>
      <w:r w:rsidR="00B51DDB">
        <w:rPr>
          <w:rFonts w:ascii="ＭＳ ゴシック" w:eastAsia="ＭＳ ゴシック" w:hAnsi="ＭＳ ゴシック" w:hint="eastAsia"/>
          <w:sz w:val="24"/>
        </w:rPr>
        <w:t>。</w:t>
      </w:r>
    </w:p>
    <w:p w:rsidR="002A53A3" w:rsidRPr="00AC1B77" w:rsidRDefault="002A53A3" w:rsidP="002A53A3">
      <w:pPr>
        <w:rPr>
          <w:rFonts w:ascii="ＭＳ ゴシック" w:eastAsia="ＭＳ ゴシック" w:hAnsi="ＭＳ ゴシック"/>
          <w:sz w:val="24"/>
        </w:rPr>
      </w:pPr>
    </w:p>
    <w:p w:rsidR="007E6B1D" w:rsidRPr="00880631" w:rsidRDefault="007E6B1D" w:rsidP="007E6B1D">
      <w:pPr>
        <w:rPr>
          <w:rFonts w:ascii="ＭＳ ゴシック" w:eastAsia="ＭＳ ゴシック" w:hAnsi="ＭＳ ゴシック"/>
          <w:b/>
          <w:sz w:val="28"/>
        </w:rPr>
      </w:pPr>
      <w:r w:rsidRPr="00880631">
        <w:rPr>
          <w:rFonts w:ascii="ＭＳ ゴシック" w:eastAsia="ＭＳ ゴシック" w:hAnsi="ＭＳ ゴシック" w:hint="eastAsia"/>
          <w:b/>
          <w:sz w:val="28"/>
        </w:rPr>
        <w:t xml:space="preserve">○ </w:t>
      </w:r>
      <w:r w:rsidR="00AC1B77" w:rsidRPr="00880631">
        <w:rPr>
          <w:rFonts w:ascii="ＭＳ ゴシック" w:eastAsia="ＭＳ ゴシック" w:hAnsi="ＭＳ ゴシック" w:hint="eastAsia"/>
          <w:b/>
          <w:sz w:val="28"/>
        </w:rPr>
        <w:t>陽性者</w:t>
      </w:r>
      <w:r w:rsidR="006A452B" w:rsidRPr="00880631">
        <w:rPr>
          <w:rFonts w:ascii="ＭＳ ゴシック" w:eastAsia="ＭＳ ゴシック" w:hAnsi="ＭＳ ゴシック" w:hint="eastAsia"/>
          <w:b/>
          <w:sz w:val="28"/>
        </w:rPr>
        <w:t>・</w:t>
      </w:r>
      <w:r w:rsidRPr="00880631">
        <w:rPr>
          <w:rFonts w:ascii="ＭＳ ゴシック" w:eastAsia="ＭＳ ゴシック" w:hAnsi="ＭＳ ゴシック" w:hint="eastAsia"/>
          <w:b/>
          <w:sz w:val="28"/>
        </w:rPr>
        <w:t>濃厚接触者</w:t>
      </w:r>
      <w:r w:rsidR="00AC1B77" w:rsidRPr="00880631">
        <w:rPr>
          <w:rFonts w:ascii="ＭＳ ゴシック" w:eastAsia="ＭＳ ゴシック" w:hAnsi="ＭＳ ゴシック" w:hint="eastAsia"/>
          <w:b/>
          <w:sz w:val="28"/>
        </w:rPr>
        <w:t>を個室等に</w:t>
      </w:r>
      <w:r w:rsidRPr="00880631">
        <w:rPr>
          <w:rFonts w:ascii="ＭＳ ゴシック" w:eastAsia="ＭＳ ゴシック" w:hAnsi="ＭＳ ゴシック" w:hint="eastAsia"/>
          <w:b/>
          <w:sz w:val="28"/>
        </w:rPr>
        <w:t>隔離</w:t>
      </w:r>
    </w:p>
    <w:p w:rsidR="00AC1B77" w:rsidRDefault="007E6B1D" w:rsidP="007E6B1D">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AC1B77">
        <w:rPr>
          <w:rFonts w:ascii="ＭＳ ゴシック" w:eastAsia="ＭＳ ゴシック" w:hAnsi="ＭＳ ゴシック" w:hint="eastAsia"/>
          <w:sz w:val="24"/>
        </w:rPr>
        <w:t>陽性者</w:t>
      </w:r>
      <w:r w:rsidR="002A53A3">
        <w:rPr>
          <w:rFonts w:ascii="ＭＳ ゴシック" w:eastAsia="ＭＳ ゴシック" w:hAnsi="ＭＳ ゴシック" w:hint="eastAsia"/>
          <w:sz w:val="24"/>
        </w:rPr>
        <w:t>及び</w:t>
      </w:r>
      <w:r w:rsidR="00A94932">
        <w:rPr>
          <w:rFonts w:ascii="ＭＳ ゴシック" w:eastAsia="ＭＳ ゴシック" w:hAnsi="ＭＳ ゴシック" w:hint="eastAsia"/>
          <w:sz w:val="24"/>
        </w:rPr>
        <w:t>濃厚接触者</w:t>
      </w:r>
      <w:r w:rsidR="002A53A3">
        <w:rPr>
          <w:rFonts w:ascii="ＭＳ ゴシック" w:eastAsia="ＭＳ ゴシック" w:hAnsi="ＭＳ ゴシック" w:hint="eastAsia"/>
          <w:sz w:val="24"/>
        </w:rPr>
        <w:t>（入所者）</w:t>
      </w:r>
      <w:r w:rsidR="00AC1B77">
        <w:rPr>
          <w:rFonts w:ascii="ＭＳ ゴシック" w:eastAsia="ＭＳ ゴシック" w:hAnsi="ＭＳ ゴシック" w:hint="eastAsia"/>
          <w:sz w:val="24"/>
        </w:rPr>
        <w:t>は</w:t>
      </w:r>
      <w:r w:rsidR="00A94932">
        <w:rPr>
          <w:rFonts w:ascii="ＭＳ ゴシック" w:eastAsia="ＭＳ ゴシック" w:hAnsi="ＭＳ ゴシック" w:hint="eastAsia"/>
          <w:sz w:val="24"/>
        </w:rPr>
        <w:t>、個室、空き部屋、４人部屋の個室利用</w:t>
      </w:r>
      <w:r w:rsidR="00AC1B77">
        <w:rPr>
          <w:rFonts w:ascii="ＭＳ ゴシック" w:eastAsia="ＭＳ ゴシック" w:hAnsi="ＭＳ ゴシック" w:hint="eastAsia"/>
          <w:sz w:val="24"/>
        </w:rPr>
        <w:t>で隔離</w:t>
      </w:r>
      <w:r w:rsidR="00B51DDB">
        <w:rPr>
          <w:rFonts w:ascii="ＭＳ ゴシック" w:eastAsia="ＭＳ ゴシック" w:hAnsi="ＭＳ ゴシック" w:hint="eastAsia"/>
          <w:sz w:val="24"/>
        </w:rPr>
        <w:t>。</w:t>
      </w:r>
    </w:p>
    <w:p w:rsidR="007E6B1D" w:rsidRDefault="00790435" w:rsidP="00790435">
      <w:pPr>
        <w:ind w:leftChars="200" w:left="420"/>
        <w:rPr>
          <w:rFonts w:ascii="ＭＳ ゴシック" w:eastAsia="ＭＳ ゴシック" w:hAnsi="ＭＳ ゴシック"/>
          <w:sz w:val="24"/>
        </w:rPr>
      </w:pPr>
      <w:r>
        <w:rPr>
          <w:rFonts w:ascii="ＭＳ ゴシック" w:eastAsia="ＭＳ ゴシック" w:hAnsi="ＭＳ ゴシック" w:hint="eastAsia"/>
          <w:sz w:val="24"/>
        </w:rPr>
        <w:t>個室管理できない場合は、</w:t>
      </w:r>
      <w:r w:rsidR="0035084F">
        <w:rPr>
          <w:rFonts w:ascii="ＭＳ ゴシック" w:eastAsia="ＭＳ ゴシック" w:hAnsi="ＭＳ ゴシック" w:hint="eastAsia"/>
          <w:sz w:val="24"/>
        </w:rPr>
        <w:t>４人部屋や</w:t>
      </w:r>
      <w:r w:rsidR="00A94932">
        <w:rPr>
          <w:rFonts w:ascii="ＭＳ ゴシック" w:eastAsia="ＭＳ ゴシック" w:hAnsi="ＭＳ ゴシック" w:hint="eastAsia"/>
          <w:sz w:val="24"/>
        </w:rPr>
        <w:t>リハビリ室</w:t>
      </w:r>
      <w:r w:rsidR="0035084F">
        <w:rPr>
          <w:rFonts w:ascii="ＭＳ ゴシック" w:eastAsia="ＭＳ ゴシック" w:hAnsi="ＭＳ ゴシック" w:hint="eastAsia"/>
          <w:sz w:val="24"/>
        </w:rPr>
        <w:t>等大部屋</w:t>
      </w:r>
      <w:r w:rsidR="00A94932">
        <w:rPr>
          <w:rFonts w:ascii="ＭＳ ゴシック" w:eastAsia="ＭＳ ゴシック" w:hAnsi="ＭＳ ゴシック" w:hint="eastAsia"/>
          <w:sz w:val="24"/>
        </w:rPr>
        <w:t>に集め</w:t>
      </w:r>
      <w:r w:rsidR="00B51DDB">
        <w:rPr>
          <w:rFonts w:ascii="ＭＳ ゴシック" w:eastAsia="ＭＳ ゴシック" w:hAnsi="ＭＳ ゴシック" w:hint="eastAsia"/>
          <w:sz w:val="24"/>
        </w:rPr>
        <w:t>て</w:t>
      </w:r>
      <w:r w:rsidR="007E6B1D">
        <w:rPr>
          <w:rFonts w:ascii="ＭＳ ゴシック" w:eastAsia="ＭＳ ゴシック" w:hAnsi="ＭＳ ゴシック" w:hint="eastAsia"/>
          <w:sz w:val="24"/>
        </w:rPr>
        <w:t>隔離</w:t>
      </w:r>
      <w:r w:rsidR="00B51DDB">
        <w:rPr>
          <w:rFonts w:ascii="ＭＳ ゴシック" w:eastAsia="ＭＳ ゴシック" w:hAnsi="ＭＳ ゴシック" w:hint="eastAsia"/>
          <w:sz w:val="24"/>
        </w:rPr>
        <w:t>。</w:t>
      </w:r>
    </w:p>
    <w:p w:rsidR="002A53A3" w:rsidRDefault="002A53A3" w:rsidP="007E6B1D">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AC1B77">
        <w:rPr>
          <w:rFonts w:ascii="ＭＳ ゴシック" w:eastAsia="ＭＳ ゴシック" w:hAnsi="ＭＳ ゴシック" w:hint="eastAsia"/>
          <w:sz w:val="24"/>
        </w:rPr>
        <w:t>陽性者及び濃厚接触者（職員）は、</w:t>
      </w:r>
      <w:r w:rsidR="00B51DDB">
        <w:rPr>
          <w:rFonts w:ascii="ＭＳ ゴシック" w:eastAsia="ＭＳ ゴシック" w:hAnsi="ＭＳ ゴシック" w:hint="eastAsia"/>
          <w:sz w:val="24"/>
        </w:rPr>
        <w:t>自宅待機。</w:t>
      </w:r>
    </w:p>
    <w:p w:rsidR="007E6B1D" w:rsidRDefault="007E6B1D" w:rsidP="007E6B1D">
      <w:pPr>
        <w:rPr>
          <w:rFonts w:ascii="ＭＳ ゴシック" w:eastAsia="ＭＳ ゴシック" w:hAnsi="ＭＳ ゴシック"/>
          <w:sz w:val="24"/>
        </w:rPr>
      </w:pPr>
    </w:p>
    <w:p w:rsidR="00393B6C" w:rsidRPr="00880631" w:rsidRDefault="00393B6C" w:rsidP="00393B6C">
      <w:pPr>
        <w:rPr>
          <w:rFonts w:ascii="ＭＳ ゴシック" w:eastAsia="ＭＳ ゴシック" w:hAnsi="ＭＳ ゴシック"/>
          <w:b/>
          <w:sz w:val="28"/>
        </w:rPr>
      </w:pPr>
      <w:r w:rsidRPr="00880631">
        <w:rPr>
          <w:rFonts w:ascii="ＭＳ ゴシック" w:eastAsia="ＭＳ ゴシック" w:hAnsi="ＭＳ ゴシック" w:hint="eastAsia"/>
          <w:b/>
          <w:sz w:val="28"/>
        </w:rPr>
        <w:t>○</w:t>
      </w:r>
      <w:r w:rsidRPr="00880631">
        <w:rPr>
          <w:rFonts w:ascii="ＭＳ ゴシック" w:eastAsia="ＭＳ ゴシック" w:hAnsi="ＭＳ ゴシック"/>
          <w:b/>
          <w:sz w:val="28"/>
        </w:rPr>
        <w:t xml:space="preserve"> </w:t>
      </w:r>
      <w:r w:rsidRPr="00880631">
        <w:rPr>
          <w:rFonts w:ascii="ＭＳ ゴシック" w:eastAsia="ＭＳ ゴシック" w:hAnsi="ＭＳ ゴシック" w:hint="eastAsia"/>
          <w:b/>
          <w:sz w:val="28"/>
        </w:rPr>
        <w:t>施設のゾーニング（区域分け）の実施</w:t>
      </w:r>
    </w:p>
    <w:p w:rsidR="00393B6C" w:rsidRPr="008A79CC" w:rsidRDefault="00393B6C" w:rsidP="00393B6C">
      <w:pPr>
        <w:ind w:left="480" w:hangingChars="200" w:hanging="480"/>
        <w:rPr>
          <w:rFonts w:ascii="ＭＳ ゴシック" w:eastAsia="ＭＳ ゴシック" w:hAnsi="ＭＳ ゴシック"/>
          <w:sz w:val="24"/>
        </w:rPr>
      </w:pPr>
      <w:r w:rsidRPr="008A79C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施設内を３区域（レッドゾーン、イエローゾーン、グリーンゾーン）に分け、施設全体への感染拡大を防ぐ</w:t>
      </w:r>
      <w:r w:rsidR="00B51DDB">
        <w:rPr>
          <w:rFonts w:ascii="ＭＳ ゴシック" w:eastAsia="ＭＳ ゴシック" w:hAnsi="ＭＳ ゴシック" w:hint="eastAsia"/>
          <w:sz w:val="24"/>
        </w:rPr>
        <w:t>（別添資料参照）。</w:t>
      </w:r>
    </w:p>
    <w:p w:rsidR="00393B6C" w:rsidRPr="00AC1B77" w:rsidRDefault="00393B6C" w:rsidP="00393B6C">
      <w:pPr>
        <w:rPr>
          <w:rFonts w:ascii="ＭＳ ゴシック" w:eastAsia="ＭＳ ゴシック" w:hAnsi="ＭＳ ゴシック"/>
          <w:sz w:val="24"/>
        </w:rPr>
      </w:pPr>
    </w:p>
    <w:p w:rsidR="009155EA" w:rsidRPr="00880631" w:rsidRDefault="009155EA" w:rsidP="009155EA">
      <w:pPr>
        <w:rPr>
          <w:rFonts w:ascii="ＭＳ ゴシック" w:eastAsia="ＭＳ ゴシック" w:hAnsi="ＭＳ ゴシック"/>
          <w:b/>
          <w:sz w:val="28"/>
        </w:rPr>
      </w:pPr>
      <w:r w:rsidRPr="00880631">
        <w:rPr>
          <w:rFonts w:ascii="ＭＳ ゴシック" w:eastAsia="ＭＳ ゴシック" w:hAnsi="ＭＳ ゴシック" w:hint="eastAsia"/>
          <w:b/>
          <w:sz w:val="28"/>
        </w:rPr>
        <w:t>○</w:t>
      </w:r>
      <w:r w:rsidR="00F30525" w:rsidRPr="00880631">
        <w:rPr>
          <w:rFonts w:ascii="ＭＳ ゴシック" w:eastAsia="ＭＳ ゴシック" w:hAnsi="ＭＳ ゴシック" w:hint="eastAsia"/>
          <w:b/>
          <w:sz w:val="28"/>
        </w:rPr>
        <w:t xml:space="preserve"> </w:t>
      </w:r>
      <w:r w:rsidR="00AC1B77" w:rsidRPr="00880631">
        <w:rPr>
          <w:rFonts w:ascii="ＭＳ ゴシック" w:eastAsia="ＭＳ ゴシック" w:hAnsi="ＭＳ ゴシック" w:hint="eastAsia"/>
          <w:b/>
          <w:sz w:val="28"/>
        </w:rPr>
        <w:t>個室等で隔離している者</w:t>
      </w:r>
      <w:r w:rsidR="00790435" w:rsidRPr="00880631">
        <w:rPr>
          <w:rFonts w:ascii="ＭＳ ゴシック" w:eastAsia="ＭＳ ゴシック" w:hAnsi="ＭＳ ゴシック" w:hint="eastAsia"/>
          <w:b/>
          <w:sz w:val="28"/>
        </w:rPr>
        <w:t>（隔離者）</w:t>
      </w:r>
      <w:r w:rsidR="00AC1B77" w:rsidRPr="00880631">
        <w:rPr>
          <w:rFonts w:ascii="ＭＳ ゴシック" w:eastAsia="ＭＳ ゴシック" w:hAnsi="ＭＳ ゴシック" w:hint="eastAsia"/>
          <w:b/>
          <w:sz w:val="28"/>
        </w:rPr>
        <w:t>へのケア</w:t>
      </w:r>
    </w:p>
    <w:p w:rsidR="00377836" w:rsidRDefault="007E6B1D" w:rsidP="00377836">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AC1B77">
        <w:rPr>
          <w:rFonts w:ascii="ＭＳ ゴシック" w:eastAsia="ＭＳ ゴシック" w:hAnsi="ＭＳ ゴシック" w:hint="eastAsia"/>
          <w:sz w:val="24"/>
        </w:rPr>
        <w:t>職員</w:t>
      </w:r>
      <w:r w:rsidR="002A501D">
        <w:rPr>
          <w:rFonts w:ascii="ＭＳ ゴシック" w:eastAsia="ＭＳ ゴシック" w:hAnsi="ＭＳ ゴシック" w:hint="eastAsia"/>
          <w:sz w:val="24"/>
        </w:rPr>
        <w:t>は、</w:t>
      </w:r>
      <w:r w:rsidR="00377836">
        <w:rPr>
          <w:rFonts w:ascii="ＭＳ ゴシック" w:eastAsia="ＭＳ ゴシック" w:hAnsi="ＭＳ ゴシック" w:hint="eastAsia"/>
          <w:sz w:val="24"/>
        </w:rPr>
        <w:t>個人</w:t>
      </w:r>
      <w:r w:rsidR="002A501D">
        <w:rPr>
          <w:rFonts w:ascii="ＭＳ ゴシック" w:eastAsia="ＭＳ ゴシック" w:hAnsi="ＭＳ ゴシック" w:hint="eastAsia"/>
          <w:sz w:val="24"/>
        </w:rPr>
        <w:t>防護具</w:t>
      </w:r>
      <w:r w:rsidR="00393B6C">
        <w:rPr>
          <w:rFonts w:ascii="ＭＳ ゴシック" w:eastAsia="ＭＳ ゴシック" w:hAnsi="ＭＳ ゴシック" w:hint="eastAsia"/>
          <w:sz w:val="24"/>
        </w:rPr>
        <w:t>（マスク・ガウン・手袋・フェイスシールド）</w:t>
      </w:r>
      <w:r w:rsidR="002A53A3">
        <w:rPr>
          <w:rFonts w:ascii="ＭＳ ゴシック" w:eastAsia="ＭＳ ゴシック" w:hAnsi="ＭＳ ゴシック" w:hint="eastAsia"/>
          <w:sz w:val="24"/>
        </w:rPr>
        <w:t>を</w:t>
      </w:r>
      <w:r w:rsidR="002A501D">
        <w:rPr>
          <w:rFonts w:ascii="ＭＳ ゴシック" w:eastAsia="ＭＳ ゴシック" w:hAnsi="ＭＳ ゴシック" w:hint="eastAsia"/>
          <w:sz w:val="24"/>
        </w:rPr>
        <w:t>着用</w:t>
      </w:r>
      <w:r w:rsidR="00B51DDB">
        <w:rPr>
          <w:rFonts w:ascii="ＭＳ ゴシック" w:eastAsia="ＭＳ ゴシック" w:hAnsi="ＭＳ ゴシック" w:hint="eastAsia"/>
          <w:sz w:val="24"/>
        </w:rPr>
        <w:t>。</w:t>
      </w:r>
    </w:p>
    <w:p w:rsidR="002A501D" w:rsidRDefault="00377836" w:rsidP="00377836">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9155EA">
        <w:rPr>
          <w:rFonts w:ascii="ＭＳ ゴシック" w:eastAsia="ＭＳ ゴシック" w:hAnsi="ＭＳ ゴシック" w:hint="eastAsia"/>
          <w:sz w:val="24"/>
        </w:rPr>
        <w:t>担当</w:t>
      </w:r>
      <w:r w:rsidR="00AC1B77">
        <w:rPr>
          <w:rFonts w:ascii="ＭＳ ゴシック" w:eastAsia="ＭＳ ゴシック" w:hAnsi="ＭＳ ゴシック" w:hint="eastAsia"/>
          <w:sz w:val="24"/>
        </w:rPr>
        <w:t>職員</w:t>
      </w:r>
      <w:r w:rsidR="009155EA">
        <w:rPr>
          <w:rFonts w:ascii="ＭＳ ゴシック" w:eastAsia="ＭＳ ゴシック" w:hAnsi="ＭＳ ゴシック" w:hint="eastAsia"/>
          <w:sz w:val="24"/>
        </w:rPr>
        <w:t>（フロア出入者）</w:t>
      </w:r>
      <w:r w:rsidR="00AC1B77">
        <w:rPr>
          <w:rFonts w:ascii="ＭＳ ゴシック" w:eastAsia="ＭＳ ゴシック" w:hAnsi="ＭＳ ゴシック" w:hint="eastAsia"/>
          <w:sz w:val="24"/>
        </w:rPr>
        <w:t>を</w:t>
      </w:r>
      <w:r w:rsidR="002A501D">
        <w:rPr>
          <w:rFonts w:ascii="ＭＳ ゴシック" w:eastAsia="ＭＳ ゴシック" w:hAnsi="ＭＳ ゴシック" w:hint="eastAsia"/>
          <w:sz w:val="24"/>
        </w:rPr>
        <w:t>固定</w:t>
      </w:r>
      <w:r w:rsidR="00B51DDB">
        <w:rPr>
          <w:rFonts w:ascii="ＭＳ ゴシック" w:eastAsia="ＭＳ ゴシック" w:hAnsi="ＭＳ ゴシック" w:hint="eastAsia"/>
          <w:sz w:val="24"/>
        </w:rPr>
        <w:t>する。</w:t>
      </w:r>
    </w:p>
    <w:p w:rsidR="007E6B1D" w:rsidRPr="008A79CC" w:rsidRDefault="007E6B1D" w:rsidP="00C9680A">
      <w:pPr>
        <w:rPr>
          <w:rFonts w:ascii="ＭＳ ゴシック" w:eastAsia="ＭＳ ゴシック" w:hAnsi="ＭＳ ゴシック"/>
          <w:b/>
          <w:sz w:val="24"/>
          <w:u w:val="single"/>
        </w:rPr>
      </w:pPr>
    </w:p>
    <w:p w:rsidR="00E15DC7" w:rsidRDefault="00E15DC7" w:rsidP="00AC1B77">
      <w:pPr>
        <w:rPr>
          <w:rFonts w:ascii="ＭＳ ゴシック" w:eastAsia="ＭＳ ゴシック" w:hAnsi="ＭＳ ゴシック"/>
          <w:b/>
          <w:sz w:val="28"/>
          <w:u w:val="single"/>
        </w:rPr>
      </w:pPr>
    </w:p>
    <w:p w:rsidR="00AC1B77" w:rsidRPr="00880631" w:rsidRDefault="00AC1B77" w:rsidP="00AC1B77">
      <w:pPr>
        <w:rPr>
          <w:rFonts w:ascii="ＭＳ ゴシック" w:eastAsia="ＭＳ ゴシック" w:hAnsi="ＭＳ ゴシック"/>
          <w:sz w:val="24"/>
        </w:rPr>
      </w:pPr>
      <w:r w:rsidRPr="00880631">
        <w:rPr>
          <w:rFonts w:ascii="ＭＳ ゴシック" w:eastAsia="ＭＳ ゴシック" w:hAnsi="ＭＳ ゴシック" w:hint="eastAsia"/>
          <w:b/>
          <w:sz w:val="28"/>
        </w:rPr>
        <w:lastRenderedPageBreak/>
        <w:t>○</w:t>
      </w:r>
      <w:r w:rsidRPr="00880631">
        <w:rPr>
          <w:rFonts w:ascii="ＭＳ ゴシック" w:eastAsia="ＭＳ ゴシック" w:hAnsi="ＭＳ ゴシック"/>
          <w:b/>
          <w:sz w:val="28"/>
        </w:rPr>
        <w:t xml:space="preserve"> </w:t>
      </w:r>
      <w:r w:rsidRPr="00880631">
        <w:rPr>
          <w:rFonts w:ascii="ＭＳ ゴシック" w:eastAsia="ＭＳ ゴシック" w:hAnsi="ＭＳ ゴシック" w:hint="eastAsia"/>
          <w:b/>
          <w:sz w:val="28"/>
        </w:rPr>
        <w:t>抗ウイルス薬の投与の準備</w:t>
      </w:r>
    </w:p>
    <w:p w:rsidR="00AC1B77" w:rsidRPr="00B54A97" w:rsidRDefault="00AC1B77" w:rsidP="00AC1B77">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958D4" w:rsidRPr="00880631">
        <w:rPr>
          <w:rFonts w:ascii="ＭＳ ゴシック" w:eastAsia="ＭＳ ゴシック" w:hAnsi="ＭＳ ゴシック" w:hint="eastAsia"/>
          <w:sz w:val="24"/>
          <w:u w:val="single"/>
        </w:rPr>
        <w:t>ＰＣＲ検査で陽性が確定次第、</w:t>
      </w:r>
      <w:r w:rsidRPr="00880631">
        <w:rPr>
          <w:rFonts w:ascii="ＭＳ ゴシック" w:eastAsia="ＭＳ ゴシック" w:hAnsi="ＭＳ ゴシック" w:hint="eastAsia"/>
          <w:sz w:val="24"/>
          <w:u w:val="single"/>
        </w:rPr>
        <w:t>経口抗ウイルス薬を投与</w:t>
      </w:r>
      <w:r w:rsidR="00A22570" w:rsidRPr="00880631">
        <w:rPr>
          <w:rFonts w:ascii="ＭＳ ゴシック" w:eastAsia="ＭＳ ゴシック" w:hAnsi="ＭＳ ゴシック" w:hint="eastAsia"/>
          <w:sz w:val="24"/>
          <w:u w:val="single"/>
        </w:rPr>
        <w:t>できるよう</w:t>
      </w:r>
      <w:r w:rsidR="007B38DC" w:rsidRPr="00880631">
        <w:rPr>
          <w:rFonts w:ascii="ＭＳ ゴシック" w:eastAsia="ＭＳ ゴシック" w:hAnsi="ＭＳ ゴシック" w:hint="eastAsia"/>
          <w:sz w:val="24"/>
          <w:u w:val="single"/>
        </w:rPr>
        <w:t>、施設の協力医療機関へ</w:t>
      </w:r>
      <w:r w:rsidR="00B51DDB" w:rsidRPr="00880631">
        <w:rPr>
          <w:rFonts w:ascii="ＭＳ ゴシック" w:eastAsia="ＭＳ ゴシック" w:hAnsi="ＭＳ ゴシック" w:hint="eastAsia"/>
          <w:sz w:val="24"/>
          <w:u w:val="single"/>
        </w:rPr>
        <w:t>の協力</w:t>
      </w:r>
      <w:r w:rsidR="007B38DC" w:rsidRPr="00880631">
        <w:rPr>
          <w:rFonts w:ascii="ＭＳ ゴシック" w:eastAsia="ＭＳ ゴシック" w:hAnsi="ＭＳ ゴシック" w:hint="eastAsia"/>
          <w:sz w:val="24"/>
          <w:u w:val="single"/>
        </w:rPr>
        <w:t>要請</w:t>
      </w:r>
      <w:r w:rsidR="00B51DDB" w:rsidRPr="00880631">
        <w:rPr>
          <w:rFonts w:ascii="ＭＳ ゴシック" w:eastAsia="ＭＳ ゴシック" w:hAnsi="ＭＳ ゴシック" w:hint="eastAsia"/>
          <w:sz w:val="24"/>
          <w:u w:val="single"/>
        </w:rPr>
        <w:t>など</w:t>
      </w:r>
      <w:r w:rsidR="004958D4" w:rsidRPr="00880631">
        <w:rPr>
          <w:rFonts w:ascii="ＭＳ ゴシック" w:eastAsia="ＭＳ ゴシック" w:hAnsi="ＭＳ ゴシック" w:hint="eastAsia"/>
          <w:sz w:val="24"/>
          <w:u w:val="single"/>
        </w:rPr>
        <w:t>準備</w:t>
      </w:r>
      <w:r w:rsidR="004958D4">
        <w:rPr>
          <w:rFonts w:ascii="ＭＳ ゴシック" w:eastAsia="ＭＳ ゴシック" w:hAnsi="ＭＳ ゴシック" w:hint="eastAsia"/>
          <w:sz w:val="24"/>
        </w:rPr>
        <w:t>の上、医師の判断に従う</w:t>
      </w:r>
      <w:r w:rsidR="00B51DDB">
        <w:rPr>
          <w:rFonts w:ascii="ＭＳ ゴシック" w:eastAsia="ＭＳ ゴシック" w:hAnsi="ＭＳ ゴシック" w:hint="eastAsia"/>
          <w:sz w:val="24"/>
        </w:rPr>
        <w:t>。</w:t>
      </w:r>
    </w:p>
    <w:p w:rsidR="00AC1B77" w:rsidRPr="00B51DDB" w:rsidRDefault="00AC1B77" w:rsidP="00AC1B77">
      <w:pPr>
        <w:rPr>
          <w:rFonts w:ascii="ＭＳ ゴシック" w:eastAsia="ＭＳ ゴシック" w:hAnsi="ＭＳ ゴシック"/>
          <w:sz w:val="24"/>
        </w:rPr>
      </w:pPr>
    </w:p>
    <w:p w:rsidR="00236AE7" w:rsidRPr="00880631" w:rsidRDefault="002A501D" w:rsidP="00C9680A">
      <w:pPr>
        <w:rPr>
          <w:rFonts w:ascii="ＭＳ ゴシック" w:eastAsia="ＭＳ ゴシック" w:hAnsi="ＭＳ ゴシック"/>
          <w:b/>
          <w:sz w:val="28"/>
        </w:rPr>
      </w:pPr>
      <w:r w:rsidRPr="00880631">
        <w:rPr>
          <w:rFonts w:ascii="ＭＳ ゴシック" w:eastAsia="ＭＳ ゴシック" w:hAnsi="ＭＳ ゴシック" w:hint="eastAsia"/>
          <w:b/>
          <w:sz w:val="28"/>
        </w:rPr>
        <w:t>○</w:t>
      </w:r>
      <w:r w:rsidR="00F30525" w:rsidRPr="00880631">
        <w:rPr>
          <w:rFonts w:ascii="ＭＳ ゴシック" w:eastAsia="ＭＳ ゴシック" w:hAnsi="ＭＳ ゴシック" w:hint="eastAsia"/>
          <w:b/>
          <w:sz w:val="28"/>
        </w:rPr>
        <w:t xml:space="preserve"> </w:t>
      </w:r>
      <w:r w:rsidR="00236AE7" w:rsidRPr="00880631">
        <w:rPr>
          <w:rFonts w:ascii="ＭＳ ゴシック" w:eastAsia="ＭＳ ゴシック" w:hAnsi="ＭＳ ゴシック" w:hint="eastAsia"/>
          <w:b/>
          <w:sz w:val="28"/>
        </w:rPr>
        <w:t>施設内の関係</w:t>
      </w:r>
      <w:r w:rsidR="007B0901" w:rsidRPr="00880631">
        <w:rPr>
          <w:rFonts w:ascii="ＭＳ ゴシック" w:eastAsia="ＭＳ ゴシック" w:hAnsi="ＭＳ ゴシック" w:hint="eastAsia"/>
          <w:b/>
          <w:sz w:val="28"/>
        </w:rPr>
        <w:t>箇所</w:t>
      </w:r>
      <w:r w:rsidR="00236AE7" w:rsidRPr="00880631">
        <w:rPr>
          <w:rFonts w:ascii="ＭＳ ゴシック" w:eastAsia="ＭＳ ゴシック" w:hAnsi="ＭＳ ゴシック" w:hint="eastAsia"/>
          <w:b/>
          <w:sz w:val="28"/>
        </w:rPr>
        <w:t>の消毒</w:t>
      </w:r>
      <w:r w:rsidR="007E6B1D" w:rsidRPr="00880631">
        <w:rPr>
          <w:rFonts w:ascii="ＭＳ ゴシック" w:eastAsia="ＭＳ ゴシック" w:hAnsi="ＭＳ ゴシック" w:hint="eastAsia"/>
          <w:b/>
          <w:sz w:val="28"/>
        </w:rPr>
        <w:t>・</w:t>
      </w:r>
      <w:r w:rsidR="004A23CA" w:rsidRPr="00880631">
        <w:rPr>
          <w:rFonts w:ascii="ＭＳ ゴシック" w:eastAsia="ＭＳ ゴシック" w:hAnsi="ＭＳ ゴシック" w:hint="eastAsia"/>
          <w:b/>
          <w:sz w:val="28"/>
        </w:rPr>
        <w:t>換気</w:t>
      </w:r>
    </w:p>
    <w:p w:rsidR="00236AE7" w:rsidRDefault="002A501D" w:rsidP="007E6B1D">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E6B1D">
        <w:rPr>
          <w:rFonts w:ascii="ＭＳ ゴシック" w:eastAsia="ＭＳ ゴシック" w:hAnsi="ＭＳ ゴシック" w:hint="eastAsia"/>
          <w:sz w:val="24"/>
        </w:rPr>
        <w:t>・</w:t>
      </w:r>
      <w:r w:rsidR="00B51DDB">
        <w:rPr>
          <w:rFonts w:ascii="ＭＳ ゴシック" w:eastAsia="ＭＳ ゴシック" w:hAnsi="ＭＳ ゴシック" w:hint="eastAsia"/>
          <w:sz w:val="24"/>
        </w:rPr>
        <w:t>隔離者の</w:t>
      </w:r>
      <w:r>
        <w:rPr>
          <w:rFonts w:ascii="ＭＳ ゴシック" w:eastAsia="ＭＳ ゴシック" w:hAnsi="ＭＳ ゴシック" w:hint="eastAsia"/>
          <w:sz w:val="24"/>
        </w:rPr>
        <w:t>居室</w:t>
      </w:r>
      <w:r w:rsidR="00B51DDB">
        <w:rPr>
          <w:rFonts w:ascii="ＭＳ ゴシック" w:eastAsia="ＭＳ ゴシック" w:hAnsi="ＭＳ ゴシック" w:hint="eastAsia"/>
          <w:sz w:val="24"/>
        </w:rPr>
        <w:t>や</w:t>
      </w:r>
      <w:r>
        <w:rPr>
          <w:rFonts w:ascii="ＭＳ ゴシック" w:eastAsia="ＭＳ ゴシック" w:hAnsi="ＭＳ ゴシック" w:hint="eastAsia"/>
          <w:sz w:val="24"/>
        </w:rPr>
        <w:t>利用した共用スペース</w:t>
      </w:r>
      <w:r w:rsidR="007E6B1D">
        <w:rPr>
          <w:rFonts w:ascii="ＭＳ ゴシック" w:eastAsia="ＭＳ ゴシック" w:hAnsi="ＭＳ ゴシック" w:hint="eastAsia"/>
          <w:sz w:val="24"/>
        </w:rPr>
        <w:t>等</w:t>
      </w:r>
      <w:r>
        <w:rPr>
          <w:rFonts w:ascii="ＭＳ ゴシック" w:eastAsia="ＭＳ ゴシック" w:hAnsi="ＭＳ ゴシック" w:hint="eastAsia"/>
          <w:sz w:val="24"/>
        </w:rPr>
        <w:t>の消毒</w:t>
      </w:r>
      <w:r w:rsidR="007E6B1D">
        <w:rPr>
          <w:rFonts w:ascii="ＭＳ ゴシック" w:eastAsia="ＭＳ ゴシック" w:hAnsi="ＭＳ ゴシック" w:hint="eastAsia"/>
          <w:sz w:val="24"/>
        </w:rPr>
        <w:t>（</w:t>
      </w:r>
      <w:r w:rsidR="007E6B1D" w:rsidRPr="007E6B1D">
        <w:rPr>
          <w:rFonts w:ascii="ＭＳ ゴシック" w:eastAsia="ＭＳ ゴシック" w:hAnsi="ＭＳ ゴシック" w:hint="eastAsia"/>
          <w:sz w:val="24"/>
        </w:rPr>
        <w:t>消毒用エタノール</w:t>
      </w:r>
      <w:r w:rsidR="007E6B1D">
        <w:rPr>
          <w:rFonts w:ascii="ＭＳ ゴシック" w:eastAsia="ＭＳ ゴシック" w:hAnsi="ＭＳ ゴシック" w:hint="eastAsia"/>
          <w:sz w:val="24"/>
        </w:rPr>
        <w:t>や</w:t>
      </w:r>
      <w:r w:rsidR="007E6B1D" w:rsidRPr="007E6B1D">
        <w:rPr>
          <w:rFonts w:ascii="ＭＳ ゴシック" w:eastAsia="ＭＳ ゴシック" w:hAnsi="ＭＳ ゴシック" w:hint="eastAsia"/>
          <w:sz w:val="24"/>
        </w:rPr>
        <w:t>次亜塩素酸ナトリウム液</w:t>
      </w:r>
      <w:r w:rsidR="007E6B1D">
        <w:rPr>
          <w:rFonts w:ascii="ＭＳ ゴシック" w:eastAsia="ＭＳ ゴシック" w:hAnsi="ＭＳ ゴシック" w:hint="eastAsia"/>
          <w:sz w:val="24"/>
        </w:rPr>
        <w:t>での</w:t>
      </w:r>
      <w:r w:rsidR="007E6B1D" w:rsidRPr="007E6B1D">
        <w:rPr>
          <w:rFonts w:ascii="ＭＳ ゴシック" w:eastAsia="ＭＳ ゴシック" w:hAnsi="ＭＳ ゴシック" w:hint="eastAsia"/>
          <w:sz w:val="24"/>
        </w:rPr>
        <w:t>清拭など</w:t>
      </w:r>
      <w:r w:rsidR="007E6B1D">
        <w:rPr>
          <w:rFonts w:ascii="ＭＳ ゴシック" w:eastAsia="ＭＳ ゴシック" w:hAnsi="ＭＳ ゴシック" w:hint="eastAsia"/>
          <w:sz w:val="24"/>
        </w:rPr>
        <w:t>）</w:t>
      </w:r>
      <w:r w:rsidR="00A22570">
        <w:rPr>
          <w:rFonts w:ascii="ＭＳ ゴシック" w:eastAsia="ＭＳ ゴシック" w:hAnsi="ＭＳ ゴシック" w:hint="eastAsia"/>
          <w:sz w:val="24"/>
        </w:rPr>
        <w:t>及び換気</w:t>
      </w:r>
      <w:r w:rsidR="00B51DDB">
        <w:rPr>
          <w:rFonts w:ascii="ＭＳ ゴシック" w:eastAsia="ＭＳ ゴシック" w:hAnsi="ＭＳ ゴシック" w:hint="eastAsia"/>
          <w:sz w:val="24"/>
        </w:rPr>
        <w:t>の</w:t>
      </w:r>
      <w:r w:rsidR="00A22570">
        <w:rPr>
          <w:rFonts w:ascii="ＭＳ ゴシック" w:eastAsia="ＭＳ ゴシック" w:hAnsi="ＭＳ ゴシック" w:hint="eastAsia"/>
          <w:sz w:val="24"/>
        </w:rPr>
        <w:t>実施</w:t>
      </w:r>
      <w:r w:rsidR="00B51DDB">
        <w:rPr>
          <w:rFonts w:ascii="ＭＳ ゴシック" w:eastAsia="ＭＳ ゴシック" w:hAnsi="ＭＳ ゴシック" w:hint="eastAsia"/>
          <w:sz w:val="24"/>
        </w:rPr>
        <w:t>。</w:t>
      </w:r>
    </w:p>
    <w:p w:rsidR="007E6B1D" w:rsidRPr="00790435" w:rsidRDefault="007E6B1D" w:rsidP="00C9680A">
      <w:pPr>
        <w:rPr>
          <w:rFonts w:ascii="ＭＳ ゴシック" w:eastAsia="ＭＳ ゴシック" w:hAnsi="ＭＳ ゴシック"/>
          <w:sz w:val="24"/>
        </w:rPr>
      </w:pPr>
    </w:p>
    <w:p w:rsidR="007E6B1D" w:rsidRPr="00880631" w:rsidRDefault="007E6B1D" w:rsidP="00C9680A">
      <w:pPr>
        <w:rPr>
          <w:rFonts w:ascii="ＭＳ ゴシック" w:eastAsia="ＭＳ ゴシック" w:hAnsi="ＭＳ ゴシック"/>
          <w:b/>
          <w:sz w:val="28"/>
        </w:rPr>
      </w:pPr>
      <w:r w:rsidRPr="00880631">
        <w:rPr>
          <w:rFonts w:ascii="ＭＳ ゴシック" w:eastAsia="ＭＳ ゴシック" w:hAnsi="ＭＳ ゴシック" w:hint="eastAsia"/>
          <w:b/>
          <w:sz w:val="28"/>
        </w:rPr>
        <w:t>○</w:t>
      </w:r>
      <w:r w:rsidRPr="00880631">
        <w:rPr>
          <w:rFonts w:ascii="ＭＳ ゴシック" w:eastAsia="ＭＳ ゴシック" w:hAnsi="ＭＳ ゴシック"/>
          <w:b/>
          <w:sz w:val="28"/>
        </w:rPr>
        <w:t xml:space="preserve"> </w:t>
      </w:r>
      <w:r w:rsidRPr="00880631">
        <w:rPr>
          <w:rFonts w:ascii="ＭＳ ゴシック" w:eastAsia="ＭＳ ゴシック" w:hAnsi="ＭＳ ゴシック" w:hint="eastAsia"/>
          <w:b/>
          <w:sz w:val="28"/>
        </w:rPr>
        <w:t>関係者・関係所への連絡</w:t>
      </w:r>
    </w:p>
    <w:p w:rsidR="007E6B1D" w:rsidRDefault="007E6B1D" w:rsidP="007E6B1D">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006EB">
        <w:rPr>
          <w:rFonts w:ascii="ＭＳ ゴシック" w:eastAsia="ＭＳ ゴシック" w:hAnsi="ＭＳ ゴシック" w:hint="eastAsia"/>
          <w:sz w:val="24"/>
        </w:rPr>
        <w:t>隔離者</w:t>
      </w:r>
      <w:r>
        <w:rPr>
          <w:rFonts w:ascii="ＭＳ ゴシック" w:eastAsia="ＭＳ ゴシック" w:hAnsi="ＭＳ ゴシック" w:hint="eastAsia"/>
          <w:sz w:val="24"/>
        </w:rPr>
        <w:t>の家族</w:t>
      </w:r>
      <w:r w:rsidR="004006EB">
        <w:rPr>
          <w:rFonts w:ascii="ＭＳ ゴシック" w:eastAsia="ＭＳ ゴシック" w:hAnsi="ＭＳ ゴシック" w:hint="eastAsia"/>
          <w:sz w:val="24"/>
        </w:rPr>
        <w:t>及び</w:t>
      </w:r>
      <w:r>
        <w:rPr>
          <w:rFonts w:ascii="ＭＳ ゴシック" w:eastAsia="ＭＳ ゴシック" w:hAnsi="ＭＳ ゴシック" w:hint="eastAsia"/>
          <w:sz w:val="24"/>
        </w:rPr>
        <w:t>施設等に出入りする業者等へ、感染の状況やサービス提供の状況について速やかに周知</w:t>
      </w:r>
      <w:r w:rsidR="00B51DDB">
        <w:rPr>
          <w:rFonts w:ascii="ＭＳ ゴシック" w:eastAsia="ＭＳ ゴシック" w:hAnsi="ＭＳ ゴシック" w:hint="eastAsia"/>
          <w:sz w:val="24"/>
        </w:rPr>
        <w:t>。</w:t>
      </w:r>
    </w:p>
    <w:p w:rsidR="007E6B1D" w:rsidRDefault="007E6B1D" w:rsidP="007E6B1D">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006EB">
        <w:rPr>
          <w:rFonts w:ascii="ＭＳ ゴシック" w:eastAsia="ＭＳ ゴシック" w:hAnsi="ＭＳ ゴシック" w:hint="eastAsia"/>
          <w:sz w:val="24"/>
        </w:rPr>
        <w:t>施設から</w:t>
      </w:r>
      <w:r w:rsidR="00790435">
        <w:rPr>
          <w:rFonts w:ascii="ＭＳ ゴシック" w:eastAsia="ＭＳ ゴシック" w:hAnsi="ＭＳ ゴシック" w:hint="eastAsia"/>
          <w:sz w:val="24"/>
        </w:rPr>
        <w:t>陽性者の</w:t>
      </w:r>
      <w:r>
        <w:rPr>
          <w:rFonts w:ascii="ＭＳ ゴシック" w:eastAsia="ＭＳ ゴシック" w:hAnsi="ＭＳ ゴシック" w:hint="eastAsia"/>
          <w:sz w:val="24"/>
        </w:rPr>
        <w:t>ケアマネジャー</w:t>
      </w:r>
      <w:r w:rsidR="004006EB">
        <w:rPr>
          <w:rFonts w:ascii="ＭＳ ゴシック" w:eastAsia="ＭＳ ゴシック" w:hAnsi="ＭＳ ゴシック" w:hint="eastAsia"/>
          <w:sz w:val="24"/>
        </w:rPr>
        <w:t>に連絡し、</w:t>
      </w:r>
      <w:r w:rsidR="00A22570">
        <w:rPr>
          <w:rFonts w:ascii="ＭＳ ゴシック" w:eastAsia="ＭＳ ゴシック" w:hAnsi="ＭＳ ゴシック" w:hint="eastAsia"/>
          <w:sz w:val="24"/>
        </w:rPr>
        <w:t>隔離者</w:t>
      </w:r>
      <w:r>
        <w:rPr>
          <w:rFonts w:ascii="ＭＳ ゴシック" w:eastAsia="ＭＳ ゴシック" w:hAnsi="ＭＳ ゴシック" w:hint="eastAsia"/>
          <w:sz w:val="24"/>
        </w:rPr>
        <w:t>が複数のサービス（事業所）を利用している場合は、その事業所にも連絡</w:t>
      </w:r>
      <w:r w:rsidR="004006EB">
        <w:rPr>
          <w:rFonts w:ascii="ＭＳ ゴシック" w:eastAsia="ＭＳ ゴシック" w:hAnsi="ＭＳ ゴシック" w:hint="eastAsia"/>
          <w:sz w:val="24"/>
        </w:rPr>
        <w:t>するよう要請</w:t>
      </w:r>
      <w:r w:rsidR="00B51DDB">
        <w:rPr>
          <w:rFonts w:ascii="ＭＳ ゴシック" w:eastAsia="ＭＳ ゴシック" w:hAnsi="ＭＳ ゴシック" w:hint="eastAsia"/>
          <w:sz w:val="24"/>
        </w:rPr>
        <w:t>。</w:t>
      </w:r>
    </w:p>
    <w:p w:rsidR="00B54A97" w:rsidRDefault="00B54A97" w:rsidP="007E6B1D">
      <w:pPr>
        <w:ind w:left="480" w:hangingChars="200" w:hanging="480"/>
        <w:rPr>
          <w:rFonts w:ascii="ＭＳ ゴシック" w:eastAsia="ＭＳ ゴシック" w:hAnsi="ＭＳ ゴシック"/>
          <w:sz w:val="24"/>
        </w:rPr>
      </w:pPr>
    </w:p>
    <w:p w:rsidR="007E6B1D" w:rsidRPr="00880631" w:rsidRDefault="007E6B1D" w:rsidP="00C9680A">
      <w:pPr>
        <w:rPr>
          <w:rFonts w:ascii="ＭＳ ゴシック" w:eastAsia="ＭＳ ゴシック" w:hAnsi="ＭＳ ゴシック"/>
          <w:b/>
          <w:sz w:val="28"/>
        </w:rPr>
      </w:pPr>
      <w:r w:rsidRPr="00880631">
        <w:rPr>
          <w:rFonts w:ascii="ＭＳ ゴシック" w:eastAsia="ＭＳ ゴシック" w:hAnsi="ＭＳ ゴシック" w:hint="eastAsia"/>
          <w:b/>
          <w:sz w:val="28"/>
        </w:rPr>
        <w:t>○</w:t>
      </w:r>
      <w:r w:rsidRPr="00880631">
        <w:rPr>
          <w:rFonts w:ascii="ＭＳ ゴシック" w:eastAsia="ＭＳ ゴシック" w:hAnsi="ＭＳ ゴシック"/>
          <w:b/>
          <w:sz w:val="28"/>
        </w:rPr>
        <w:t xml:space="preserve"> </w:t>
      </w:r>
      <w:r w:rsidR="00B51DDB" w:rsidRPr="00880631">
        <w:rPr>
          <w:rFonts w:ascii="ＭＳ ゴシック" w:eastAsia="ＭＳ ゴシック" w:hAnsi="ＭＳ ゴシック" w:hint="eastAsia"/>
          <w:b/>
          <w:sz w:val="28"/>
        </w:rPr>
        <w:t>その他</w:t>
      </w:r>
    </w:p>
    <w:p w:rsidR="00C9680A" w:rsidRDefault="004006EB" w:rsidP="007E6B1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B51DDB">
        <w:rPr>
          <w:rFonts w:ascii="ＭＳ ゴシック" w:eastAsia="ＭＳ ゴシック" w:hAnsi="ＭＳ ゴシック" w:hint="eastAsia"/>
          <w:sz w:val="24"/>
        </w:rPr>
        <w:t>保健所の行う</w:t>
      </w:r>
      <w:r w:rsidR="007E6B1D">
        <w:rPr>
          <w:rFonts w:ascii="ＭＳ ゴシック" w:eastAsia="ＭＳ ゴシック" w:hAnsi="ＭＳ ゴシック" w:hint="eastAsia"/>
          <w:sz w:val="24"/>
        </w:rPr>
        <w:t>積極的疫学調査へ</w:t>
      </w:r>
      <w:r w:rsidR="00B51DDB">
        <w:rPr>
          <w:rFonts w:ascii="ＭＳ ゴシック" w:eastAsia="ＭＳ ゴシック" w:hAnsi="ＭＳ ゴシック" w:hint="eastAsia"/>
          <w:sz w:val="24"/>
        </w:rPr>
        <w:t>の</w:t>
      </w:r>
      <w:r w:rsidR="00C9680A" w:rsidRPr="001D7E60">
        <w:rPr>
          <w:rFonts w:ascii="ＭＳ ゴシック" w:eastAsia="ＭＳ ゴシック" w:hAnsi="ＭＳ ゴシック" w:hint="eastAsia"/>
          <w:sz w:val="24"/>
        </w:rPr>
        <w:t>協力</w:t>
      </w:r>
      <w:r w:rsidR="00B51DDB">
        <w:rPr>
          <w:rFonts w:ascii="ＭＳ ゴシック" w:eastAsia="ＭＳ ゴシック" w:hAnsi="ＭＳ ゴシック" w:hint="eastAsia"/>
          <w:sz w:val="24"/>
        </w:rPr>
        <w:t>。</w:t>
      </w:r>
    </w:p>
    <w:p w:rsidR="004C558E" w:rsidRDefault="00B54A97" w:rsidP="004006EB">
      <w:pPr>
        <w:ind w:leftChars="200" w:left="420"/>
        <w:rPr>
          <w:rFonts w:ascii="ＭＳ ゴシック" w:eastAsia="ＭＳ ゴシック" w:hAnsi="ＭＳ ゴシック"/>
          <w:sz w:val="24"/>
        </w:rPr>
      </w:pPr>
      <w:r>
        <w:rPr>
          <w:rFonts w:ascii="ＭＳ ゴシック" w:eastAsia="ＭＳ ゴシック" w:hAnsi="ＭＳ ゴシック" w:hint="eastAsia"/>
          <w:sz w:val="24"/>
        </w:rPr>
        <w:t>濃厚接触者リスト（施設で作成）、</w:t>
      </w:r>
      <w:r w:rsidR="006A452B">
        <w:rPr>
          <w:rFonts w:ascii="ＭＳ ゴシック" w:eastAsia="ＭＳ ゴシック" w:hAnsi="ＭＳ ゴシック" w:hint="eastAsia"/>
          <w:sz w:val="24"/>
        </w:rPr>
        <w:t>居室配置図、入所者名簿、職員勤務表、送迎車別利用者名簿等を</w:t>
      </w:r>
      <w:r>
        <w:rPr>
          <w:rFonts w:ascii="ＭＳ ゴシック" w:eastAsia="ＭＳ ゴシック" w:hAnsi="ＭＳ ゴシック" w:hint="eastAsia"/>
          <w:sz w:val="24"/>
        </w:rPr>
        <w:t>提供</w:t>
      </w:r>
      <w:r w:rsidR="00B51DDB">
        <w:rPr>
          <w:rFonts w:ascii="ＭＳ ゴシック" w:eastAsia="ＭＳ ゴシック" w:hAnsi="ＭＳ ゴシック" w:hint="eastAsia"/>
          <w:sz w:val="24"/>
        </w:rPr>
        <w:t>。</w:t>
      </w:r>
    </w:p>
    <w:p w:rsidR="0009137D" w:rsidRDefault="00AB1DC0" w:rsidP="0009137D">
      <w:pPr>
        <w:ind w:left="480" w:hangingChars="200" w:hanging="480"/>
        <w:rPr>
          <w:rFonts w:ascii="ＭＳ ゴシック" w:eastAsia="ＭＳ ゴシック" w:hAnsi="ＭＳ ゴシック"/>
          <w:sz w:val="23"/>
          <w:szCs w:val="23"/>
        </w:rPr>
      </w:pPr>
      <w:r>
        <w:rPr>
          <w:rFonts w:ascii="ＭＳ ゴシック" w:eastAsia="ＭＳ ゴシック" w:hAnsi="ＭＳ ゴシック" w:hint="eastAsia"/>
          <w:sz w:val="24"/>
        </w:rPr>
        <w:t xml:space="preserve">　・</w:t>
      </w:r>
      <w:r w:rsidRPr="0009137D">
        <w:rPr>
          <w:rFonts w:ascii="ＭＳ ゴシック" w:eastAsia="ＭＳ ゴシック" w:hAnsi="ＭＳ ゴシック" w:hint="eastAsia"/>
          <w:sz w:val="23"/>
          <w:szCs w:val="23"/>
        </w:rPr>
        <w:t>感染者が発生又は濃厚接触者に対応した事業所・施設等を対象に、通常の介護サービスの提供時では想定されない、かかり増し経費等に対して支援を</w:t>
      </w:r>
      <w:r w:rsidR="0009137D">
        <w:rPr>
          <w:rFonts w:ascii="ＭＳ ゴシック" w:eastAsia="ＭＳ ゴシック" w:hAnsi="ＭＳ ゴシック" w:hint="eastAsia"/>
          <w:sz w:val="23"/>
          <w:szCs w:val="23"/>
        </w:rPr>
        <w:t>行っています。</w:t>
      </w:r>
    </w:p>
    <w:p w:rsidR="00AB1DC0" w:rsidRPr="0009137D" w:rsidRDefault="0009137D" w:rsidP="0009137D">
      <w:pPr>
        <w:ind w:leftChars="200" w:left="420"/>
        <w:rPr>
          <w:rFonts w:ascii="ＭＳ ゴシック" w:eastAsia="ＭＳ ゴシック" w:hAnsi="ＭＳ ゴシック"/>
          <w:sz w:val="23"/>
          <w:szCs w:val="23"/>
        </w:rPr>
      </w:pPr>
      <w:r>
        <w:rPr>
          <w:rFonts w:ascii="ＭＳ ゴシック" w:eastAsia="ＭＳ ゴシック" w:hAnsi="ＭＳ ゴシック" w:hint="eastAsia"/>
          <w:sz w:val="23"/>
          <w:szCs w:val="23"/>
        </w:rPr>
        <w:t>詳細については、「きのくに介護ｄｅネット」（介護サービス事業所等サービス提供体制確保事業補助金）をご覧ください。</w:t>
      </w:r>
    </w:p>
    <w:p w:rsidR="006A452B" w:rsidRDefault="006A452B" w:rsidP="00B54A97">
      <w:pPr>
        <w:ind w:leftChars="100" w:left="450" w:hangingChars="100" w:hanging="240"/>
        <w:rPr>
          <w:rFonts w:ascii="ＭＳ ゴシック" w:eastAsia="ＭＳ ゴシック" w:hAnsi="ＭＳ ゴシック"/>
          <w:sz w:val="24"/>
        </w:rPr>
      </w:pPr>
    </w:p>
    <w:p w:rsidR="007B38DC" w:rsidRDefault="007B38DC" w:rsidP="00B54A97">
      <w:pPr>
        <w:ind w:leftChars="100" w:left="450" w:hangingChars="100" w:hanging="240"/>
        <w:rPr>
          <w:rFonts w:ascii="ＭＳ ゴシック" w:eastAsia="ＭＳ ゴシック" w:hAnsi="ＭＳ ゴシック"/>
          <w:sz w:val="24"/>
        </w:rPr>
      </w:pPr>
    </w:p>
    <w:p w:rsidR="004C558E" w:rsidRDefault="004C558E" w:rsidP="00A22570">
      <w:pPr>
        <w:rPr>
          <w:rFonts w:ascii="ＭＳ ゴシック" w:eastAsia="ＭＳ ゴシック" w:hAnsi="ＭＳ ゴシック"/>
          <w:sz w:val="24"/>
        </w:rPr>
      </w:pPr>
    </w:p>
    <w:p w:rsidR="00D14518" w:rsidRDefault="00D14518" w:rsidP="00A22570">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94614</wp:posOffset>
                </wp:positionH>
                <wp:positionV relativeFrom="paragraph">
                  <wp:posOffset>15875</wp:posOffset>
                </wp:positionV>
                <wp:extent cx="5857875" cy="2533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57875" cy="25336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1DC0" w:rsidRDefault="00AB1DC0" w:rsidP="00D14518">
                            <w:pPr>
                              <w:jc w:val="left"/>
                              <w:rPr>
                                <w:u w:val="single"/>
                              </w:rPr>
                            </w:pPr>
                            <w:r>
                              <w:rPr>
                                <w:rFonts w:hint="eastAsia"/>
                                <w:u w:val="single"/>
                              </w:rPr>
                              <w:t>参考</w:t>
                            </w:r>
                            <w:r w:rsidRPr="00FC2C3A">
                              <w:rPr>
                                <w:rFonts w:hint="eastAsia"/>
                                <w:u w:val="single"/>
                              </w:rPr>
                              <w:t>【濃厚接触者の定義】</w:t>
                            </w:r>
                          </w:p>
                          <w:p w:rsidR="00AB1DC0" w:rsidRDefault="00AB1DC0" w:rsidP="00D14518">
                            <w:pPr>
                              <w:jc w:val="left"/>
                            </w:pPr>
                          </w:p>
                          <w:p w:rsidR="00AB1DC0" w:rsidRDefault="00AB1DC0" w:rsidP="00FC2C3A">
                            <w:pPr>
                              <w:ind w:leftChars="100" w:left="210"/>
                              <w:jc w:val="left"/>
                            </w:pPr>
                            <w:r>
                              <w:rPr>
                                <w:rFonts w:hint="eastAsia"/>
                              </w:rPr>
                              <w:t>「患者（確定例）」（「無症状病原体保有者」を含む。以下同じ。）の感染可能期間（発症２日前～）において当該患者が入院、宿泊療養又は自宅療養を開始するまでに接触した者のうち、次の範囲に該当する者である。</w:t>
                            </w:r>
                          </w:p>
                          <w:p w:rsidR="00AB1DC0" w:rsidRDefault="00AB1DC0" w:rsidP="00FC2C3A">
                            <w:pPr>
                              <w:ind w:firstLineChars="200" w:firstLine="420"/>
                              <w:jc w:val="left"/>
                            </w:pPr>
                            <w:r>
                              <w:rPr>
                                <w:rFonts w:hint="eastAsia"/>
                              </w:rPr>
                              <w:t>☆</w:t>
                            </w:r>
                            <w:r>
                              <w:rPr>
                                <w:rFonts w:hint="eastAsia"/>
                              </w:rPr>
                              <w:t xml:space="preserve"> </w:t>
                            </w:r>
                            <w:r>
                              <w:rPr>
                                <w:rFonts w:hint="eastAsia"/>
                              </w:rPr>
                              <w:t>患者（確定例）と同居あるいは長時間の接触（車内、航空機内等を含む）があった者</w:t>
                            </w:r>
                          </w:p>
                          <w:p w:rsidR="00AB1DC0" w:rsidRDefault="00AB1DC0" w:rsidP="00FC2C3A">
                            <w:pPr>
                              <w:ind w:firstLineChars="200" w:firstLine="420"/>
                              <w:jc w:val="left"/>
                            </w:pPr>
                            <w:r>
                              <w:rPr>
                                <w:rFonts w:hint="eastAsia"/>
                              </w:rPr>
                              <w:t>☆</w:t>
                            </w:r>
                            <w:r>
                              <w:rPr>
                                <w:rFonts w:hint="eastAsia"/>
                              </w:rPr>
                              <w:t xml:space="preserve"> </w:t>
                            </w:r>
                            <w:r>
                              <w:rPr>
                                <w:rFonts w:hint="eastAsia"/>
                              </w:rPr>
                              <w:t>適切な感染防護なしに患者（確定例）を診察、看護もしくは介護していた者</w:t>
                            </w:r>
                          </w:p>
                          <w:p w:rsidR="00AB1DC0" w:rsidRDefault="00AB1DC0" w:rsidP="00FC2C3A">
                            <w:pPr>
                              <w:ind w:firstLineChars="200" w:firstLine="420"/>
                              <w:jc w:val="left"/>
                            </w:pPr>
                            <w:r>
                              <w:rPr>
                                <w:rFonts w:hint="eastAsia"/>
                              </w:rPr>
                              <w:t>☆</w:t>
                            </w:r>
                            <w:r>
                              <w:rPr>
                                <w:rFonts w:hint="eastAsia"/>
                              </w:rPr>
                              <w:t xml:space="preserve"> </w:t>
                            </w:r>
                            <w:r>
                              <w:rPr>
                                <w:rFonts w:hint="eastAsia"/>
                              </w:rPr>
                              <w:t>患者（確定例）の気道分泌液もしくは体液等の汚染物質に直接触れた可能性が高い者</w:t>
                            </w:r>
                          </w:p>
                          <w:p w:rsidR="00AB1DC0" w:rsidRDefault="00AB1DC0" w:rsidP="00FC2C3A">
                            <w:pPr>
                              <w:ind w:leftChars="200" w:left="630" w:hangingChars="100" w:hanging="210"/>
                              <w:jc w:val="left"/>
                            </w:pPr>
                            <w:r>
                              <w:rPr>
                                <w:rFonts w:hint="eastAsia"/>
                              </w:rPr>
                              <w:t>☆</w:t>
                            </w:r>
                            <w:r>
                              <w:rPr>
                                <w:rFonts w:hint="eastAsia"/>
                              </w:rPr>
                              <w:t xml:space="preserve"> </w:t>
                            </w:r>
                            <w:r>
                              <w:rPr>
                                <w:rFonts w:hint="eastAsia"/>
                              </w:rPr>
                              <w:t>その他：手で触れることのできる距離（目安として</w:t>
                            </w:r>
                            <w:r>
                              <w:rPr>
                                <w:rFonts w:hint="eastAsia"/>
                              </w:rPr>
                              <w:t>1m</w:t>
                            </w:r>
                            <w:r>
                              <w:rPr>
                                <w:rFonts w:hint="eastAsia"/>
                              </w:rPr>
                              <w:t>）で、必要な感染予防策なしで、「患者（確定例）」と</w:t>
                            </w:r>
                            <w:r>
                              <w:rPr>
                                <w:rFonts w:hint="eastAsia"/>
                              </w:rPr>
                              <w:t xml:space="preserve">15 </w:t>
                            </w:r>
                            <w:r>
                              <w:rPr>
                                <w:rFonts w:hint="eastAsia"/>
                              </w:rPr>
                              <w:t>分以上の接触があった者（周辺の環境や接触の状況等個々の状況から患者の感染性を総合的に判断する）</w:t>
                            </w:r>
                          </w:p>
                          <w:p w:rsidR="00AB1DC0" w:rsidRDefault="00AB1DC0" w:rsidP="00FC2C3A">
                            <w:pPr>
                              <w:ind w:leftChars="200" w:left="630" w:hangingChars="100" w:hanging="210"/>
                              <w:jc w:val="left"/>
                            </w:pPr>
                          </w:p>
                          <w:p w:rsidR="00AB1DC0" w:rsidRPr="00FC2C3A" w:rsidRDefault="00AB1DC0" w:rsidP="00D14518">
                            <w:pPr>
                              <w:jc w:val="left"/>
                              <w:rPr>
                                <w:rFonts w:ascii="ＭＳ Ｐ明朝" w:eastAsia="ＭＳ Ｐ明朝" w:hAnsi="ＭＳ Ｐ明朝"/>
                                <w:sz w:val="18"/>
                              </w:rPr>
                            </w:pPr>
                            <w:r w:rsidRPr="00FC2C3A">
                              <w:rPr>
                                <w:rFonts w:ascii="ＭＳ Ｐ明朝" w:eastAsia="ＭＳ Ｐ明朝" w:hAnsi="ＭＳ Ｐ明朝" w:hint="eastAsia"/>
                                <w:sz w:val="18"/>
                              </w:rPr>
                              <w:t>（出典：国立感染症研究所 感染症疫学センター「新型コロナウイルス感染症 患者に対する積極的疫学調査実施要領」</w:t>
                            </w:r>
                          </w:p>
                          <w:p w:rsidR="00AB1DC0" w:rsidRPr="0079511D" w:rsidRDefault="00AB1DC0" w:rsidP="00FC2C3A">
                            <w:pPr>
                              <w:ind w:firstLineChars="100" w:firstLine="180"/>
                              <w:jc w:val="left"/>
                              <w:rPr>
                                <w:rFonts w:ascii="ＭＳ Ｐゴシック" w:eastAsia="ＭＳ Ｐゴシック" w:hAnsi="ＭＳ Ｐゴシック"/>
                              </w:rPr>
                            </w:pPr>
                            <w:r w:rsidRPr="00FC2C3A">
                              <w:rPr>
                                <w:rFonts w:hint="eastAsia"/>
                                <w:sz w:val="18"/>
                              </w:rPr>
                              <w:t xml:space="preserve"> </w:t>
                            </w:r>
                            <w:r w:rsidRPr="00FC2C3A">
                              <w:rPr>
                                <w:rFonts w:ascii="ＭＳ Ｐゴシック" w:eastAsia="ＭＳ Ｐゴシック" w:hAnsi="ＭＳ Ｐゴシック" w:hint="eastAsia"/>
                                <w:sz w:val="18"/>
                              </w:rPr>
                              <w:t>https://www.niid.go.jp/niid/ja/diseases/ka/corona-virus/2019-ncov/2484-idsc/9357-2019-ncov-02.html</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7.45pt;margin-top:1.25pt;width:461.2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" fillcolor="white [3201]" strokecolor="black [3213]">
                <v:textbox>
                  <w:txbxContent>
                    <w:p w:rsidR="00AB1DC0" w:rsidRDefault="00AB1DC0" w:rsidP="00D14518">
                      <w:pPr>
                        <w:jc w:val="left"/>
                        <w:rPr>
                          <w:u w:val="single"/>
                        </w:rPr>
                      </w:pPr>
                      <w:r>
                        <w:rPr>
                          <w:rFonts w:hint="eastAsia"/>
                          <w:u w:val="single"/>
                        </w:rPr>
                        <w:t>参考</w:t>
                      </w:r>
                      <w:r w:rsidRPr="00FC2C3A">
                        <w:rPr>
                          <w:rFonts w:hint="eastAsia"/>
                          <w:u w:val="single"/>
                        </w:rPr>
                        <w:t>【濃厚接触者の定義】</w:t>
                      </w:r>
                    </w:p>
                    <w:p w:rsidR="00AB1DC0" w:rsidRDefault="00AB1DC0" w:rsidP="00D14518">
                      <w:pPr>
                        <w:jc w:val="left"/>
                      </w:pPr>
                    </w:p>
                    <w:p w:rsidR="00AB1DC0" w:rsidRDefault="00AB1DC0" w:rsidP="00FC2C3A">
                      <w:pPr>
                        <w:ind w:leftChars="100" w:left="210"/>
                        <w:jc w:val="left"/>
                      </w:pPr>
                      <w:r>
                        <w:rPr>
                          <w:rFonts w:hint="eastAsia"/>
                        </w:rPr>
                        <w:t>「患者（確定例）」（「無症状病原体保有者」を含む。以下同じ。）の感染可能期間（発症２日前～）において当該患者が入院、宿泊療養又は自宅療養を開始するまでに接触した者のうち、次の範囲に該当する者である。</w:t>
                      </w:r>
                    </w:p>
                    <w:p w:rsidR="00AB1DC0" w:rsidRDefault="00AB1DC0" w:rsidP="00FC2C3A">
                      <w:pPr>
                        <w:ind w:firstLineChars="200" w:firstLine="420"/>
                        <w:jc w:val="left"/>
                      </w:pPr>
                      <w:r>
                        <w:rPr>
                          <w:rFonts w:hint="eastAsia"/>
                        </w:rPr>
                        <w:t>☆</w:t>
                      </w:r>
                      <w:r>
                        <w:rPr>
                          <w:rFonts w:hint="eastAsia"/>
                        </w:rPr>
                        <w:t xml:space="preserve"> </w:t>
                      </w:r>
                      <w:r>
                        <w:rPr>
                          <w:rFonts w:hint="eastAsia"/>
                        </w:rPr>
                        <w:t>患者（確定例）と同居あるいは長時間の接触（車内、航空機内等を含む）があった者</w:t>
                      </w:r>
                    </w:p>
                    <w:p w:rsidR="00AB1DC0" w:rsidRDefault="00AB1DC0" w:rsidP="00FC2C3A">
                      <w:pPr>
                        <w:ind w:firstLineChars="200" w:firstLine="420"/>
                        <w:jc w:val="left"/>
                      </w:pPr>
                      <w:r>
                        <w:rPr>
                          <w:rFonts w:hint="eastAsia"/>
                        </w:rPr>
                        <w:t>☆</w:t>
                      </w:r>
                      <w:r>
                        <w:rPr>
                          <w:rFonts w:hint="eastAsia"/>
                        </w:rPr>
                        <w:t xml:space="preserve"> </w:t>
                      </w:r>
                      <w:r>
                        <w:rPr>
                          <w:rFonts w:hint="eastAsia"/>
                        </w:rPr>
                        <w:t>適切な感染防護なしに患者（確定例）を診察、看護もしくは介護していた者</w:t>
                      </w:r>
                    </w:p>
                    <w:p w:rsidR="00AB1DC0" w:rsidRDefault="00AB1DC0" w:rsidP="00FC2C3A">
                      <w:pPr>
                        <w:ind w:firstLineChars="200" w:firstLine="420"/>
                        <w:jc w:val="left"/>
                      </w:pPr>
                      <w:r>
                        <w:rPr>
                          <w:rFonts w:hint="eastAsia"/>
                        </w:rPr>
                        <w:t>☆</w:t>
                      </w:r>
                      <w:r>
                        <w:rPr>
                          <w:rFonts w:hint="eastAsia"/>
                        </w:rPr>
                        <w:t xml:space="preserve"> </w:t>
                      </w:r>
                      <w:r>
                        <w:rPr>
                          <w:rFonts w:hint="eastAsia"/>
                        </w:rPr>
                        <w:t>患者（確定例）の気道分泌液もしくは体液等の汚染物質に直接触れた可能性が高い者</w:t>
                      </w:r>
                    </w:p>
                    <w:p w:rsidR="00AB1DC0" w:rsidRDefault="00AB1DC0" w:rsidP="00FC2C3A">
                      <w:pPr>
                        <w:ind w:leftChars="200" w:left="630" w:hangingChars="100" w:hanging="210"/>
                        <w:jc w:val="left"/>
                      </w:pPr>
                      <w:r>
                        <w:rPr>
                          <w:rFonts w:hint="eastAsia"/>
                        </w:rPr>
                        <w:t>☆</w:t>
                      </w:r>
                      <w:r>
                        <w:rPr>
                          <w:rFonts w:hint="eastAsia"/>
                        </w:rPr>
                        <w:t xml:space="preserve"> </w:t>
                      </w:r>
                      <w:r>
                        <w:rPr>
                          <w:rFonts w:hint="eastAsia"/>
                        </w:rPr>
                        <w:t>その他：手で触れることのできる距離（目安として</w:t>
                      </w:r>
                      <w:r>
                        <w:rPr>
                          <w:rFonts w:hint="eastAsia"/>
                        </w:rPr>
                        <w:t>1m</w:t>
                      </w:r>
                      <w:r>
                        <w:rPr>
                          <w:rFonts w:hint="eastAsia"/>
                        </w:rPr>
                        <w:t>）で、必要な感染予防策なしで、「患者（確定例）」と</w:t>
                      </w:r>
                      <w:r>
                        <w:rPr>
                          <w:rFonts w:hint="eastAsia"/>
                        </w:rPr>
                        <w:t xml:space="preserve">15 </w:t>
                      </w:r>
                      <w:r>
                        <w:rPr>
                          <w:rFonts w:hint="eastAsia"/>
                        </w:rPr>
                        <w:t>分以上の接触があった者（周辺の環境や接触の状況等個々の状況から患者の感染性を総合的に判断する）</w:t>
                      </w:r>
                    </w:p>
                    <w:p w:rsidR="00AB1DC0" w:rsidRDefault="00AB1DC0" w:rsidP="00FC2C3A">
                      <w:pPr>
                        <w:ind w:leftChars="200" w:left="630" w:hangingChars="100" w:hanging="210"/>
                        <w:jc w:val="left"/>
                      </w:pPr>
                    </w:p>
                    <w:p w:rsidR="00AB1DC0" w:rsidRPr="00FC2C3A" w:rsidRDefault="00AB1DC0" w:rsidP="00D14518">
                      <w:pPr>
                        <w:jc w:val="left"/>
                        <w:rPr>
                          <w:rFonts w:ascii="ＭＳ Ｐ明朝" w:eastAsia="ＭＳ Ｐ明朝" w:hAnsi="ＭＳ Ｐ明朝"/>
                          <w:sz w:val="18"/>
                        </w:rPr>
                      </w:pPr>
                      <w:r w:rsidRPr="00FC2C3A">
                        <w:rPr>
                          <w:rFonts w:ascii="ＭＳ Ｐ明朝" w:eastAsia="ＭＳ Ｐ明朝" w:hAnsi="ＭＳ Ｐ明朝" w:hint="eastAsia"/>
                          <w:sz w:val="18"/>
                        </w:rPr>
                        <w:t>（出典：国立感染症研究所 感染症疫学センター「新型コロナウイルス感染症 患者に対する積極的疫学調査実施要領」</w:t>
                      </w:r>
                    </w:p>
                    <w:p w:rsidR="00AB1DC0" w:rsidRPr="0079511D" w:rsidRDefault="00AB1DC0" w:rsidP="00FC2C3A">
                      <w:pPr>
                        <w:ind w:firstLineChars="100" w:firstLine="180"/>
                        <w:jc w:val="left"/>
                        <w:rPr>
                          <w:rFonts w:ascii="ＭＳ Ｐゴシック" w:eastAsia="ＭＳ Ｐゴシック" w:hAnsi="ＭＳ Ｐゴシック"/>
                        </w:rPr>
                      </w:pPr>
                      <w:r w:rsidRPr="00FC2C3A">
                        <w:rPr>
                          <w:rFonts w:hint="eastAsia"/>
                          <w:sz w:val="18"/>
                        </w:rPr>
                        <w:t xml:space="preserve"> </w:t>
                      </w:r>
                      <w:r w:rsidRPr="00FC2C3A">
                        <w:rPr>
                          <w:rFonts w:ascii="ＭＳ Ｐゴシック" w:eastAsia="ＭＳ Ｐゴシック" w:hAnsi="ＭＳ Ｐゴシック" w:hint="eastAsia"/>
                          <w:sz w:val="18"/>
                        </w:rPr>
                        <w:t>https://www.niid.go.jp/niid/ja/diseases/ka/corona-virus/2019-ncov/2484-idsc/9357-2019-ncov-02.html</w:t>
                      </w:r>
                      <w:bookmarkStart w:id="1" w:name="_GoBack"/>
                      <w:bookmarkEnd w:id="1"/>
                    </w:p>
                  </w:txbxContent>
                </v:textbox>
              </v:rect>
            </w:pict>
          </mc:Fallback>
        </mc:AlternateContent>
      </w:r>
    </w:p>
    <w:p w:rsidR="00D14518" w:rsidRDefault="00D14518" w:rsidP="00A22570">
      <w:pPr>
        <w:rPr>
          <w:rFonts w:ascii="ＭＳ ゴシック" w:eastAsia="ＭＳ ゴシック" w:hAnsi="ＭＳ ゴシック"/>
          <w:sz w:val="24"/>
        </w:rPr>
      </w:pPr>
    </w:p>
    <w:p w:rsidR="00D14518" w:rsidRDefault="00D14518" w:rsidP="00A22570">
      <w:pPr>
        <w:rPr>
          <w:rFonts w:ascii="ＭＳ ゴシック" w:eastAsia="ＭＳ ゴシック" w:hAnsi="ＭＳ ゴシック"/>
          <w:sz w:val="24"/>
        </w:rPr>
      </w:pPr>
    </w:p>
    <w:p w:rsidR="00D14518" w:rsidRDefault="00D14518" w:rsidP="00A22570">
      <w:pPr>
        <w:rPr>
          <w:rFonts w:ascii="ＭＳ ゴシック" w:eastAsia="ＭＳ ゴシック" w:hAnsi="ＭＳ ゴシック"/>
          <w:sz w:val="24"/>
        </w:rPr>
      </w:pPr>
    </w:p>
    <w:sectPr w:rsidR="00D14518" w:rsidSect="00B03630">
      <w:pgSz w:w="11906" w:h="16838" w:code="9"/>
      <w:pgMar w:top="1871" w:right="1276" w:bottom="1644" w:left="1276"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DC0" w:rsidRDefault="00AB1DC0" w:rsidP="00AB1DC0">
      <w:r>
        <w:separator/>
      </w:r>
    </w:p>
  </w:endnote>
  <w:endnote w:type="continuationSeparator" w:id="0">
    <w:p w:rsidR="00AB1DC0" w:rsidRDefault="00AB1DC0" w:rsidP="00AB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DC0" w:rsidRDefault="00AB1DC0" w:rsidP="00AB1DC0">
      <w:r>
        <w:separator/>
      </w:r>
    </w:p>
  </w:footnote>
  <w:footnote w:type="continuationSeparator" w:id="0">
    <w:p w:rsidR="00AB1DC0" w:rsidRDefault="00AB1DC0" w:rsidP="00AB1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0A"/>
    <w:rsid w:val="000414AC"/>
    <w:rsid w:val="00076338"/>
    <w:rsid w:val="0009137D"/>
    <w:rsid w:val="000D553D"/>
    <w:rsid w:val="00142871"/>
    <w:rsid w:val="00181329"/>
    <w:rsid w:val="001D7E60"/>
    <w:rsid w:val="00236AE7"/>
    <w:rsid w:val="002519CF"/>
    <w:rsid w:val="00253777"/>
    <w:rsid w:val="00295CD9"/>
    <w:rsid w:val="002A501D"/>
    <w:rsid w:val="002A53A3"/>
    <w:rsid w:val="0035084F"/>
    <w:rsid w:val="00377836"/>
    <w:rsid w:val="00392071"/>
    <w:rsid w:val="00393B6C"/>
    <w:rsid w:val="003A60A6"/>
    <w:rsid w:val="004006EB"/>
    <w:rsid w:val="004958D4"/>
    <w:rsid w:val="004A23CA"/>
    <w:rsid w:val="004C558E"/>
    <w:rsid w:val="00581C02"/>
    <w:rsid w:val="00621A68"/>
    <w:rsid w:val="006413B2"/>
    <w:rsid w:val="006807AD"/>
    <w:rsid w:val="006A452B"/>
    <w:rsid w:val="006E2579"/>
    <w:rsid w:val="00742D6D"/>
    <w:rsid w:val="0077543C"/>
    <w:rsid w:val="00790435"/>
    <w:rsid w:val="0079511D"/>
    <w:rsid w:val="007B0901"/>
    <w:rsid w:val="007B38DC"/>
    <w:rsid w:val="007E6B1D"/>
    <w:rsid w:val="007E77FF"/>
    <w:rsid w:val="00880631"/>
    <w:rsid w:val="008A79CC"/>
    <w:rsid w:val="0091139E"/>
    <w:rsid w:val="009155EA"/>
    <w:rsid w:val="00976FD8"/>
    <w:rsid w:val="00A22570"/>
    <w:rsid w:val="00A94932"/>
    <w:rsid w:val="00AB1DC0"/>
    <w:rsid w:val="00AC1B77"/>
    <w:rsid w:val="00B03630"/>
    <w:rsid w:val="00B51DDB"/>
    <w:rsid w:val="00B54A97"/>
    <w:rsid w:val="00BF535B"/>
    <w:rsid w:val="00C9680A"/>
    <w:rsid w:val="00D14518"/>
    <w:rsid w:val="00D27EF2"/>
    <w:rsid w:val="00D67743"/>
    <w:rsid w:val="00E15DC7"/>
    <w:rsid w:val="00F30525"/>
    <w:rsid w:val="00FA3FB0"/>
    <w:rsid w:val="00FC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BD6273"/>
  <w15:chartTrackingRefBased/>
  <w15:docId w15:val="{12706D11-EA24-46EC-AD04-846FD87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680A"/>
    <w:pPr>
      <w:widowControl w:val="0"/>
      <w:autoSpaceDE w:val="0"/>
      <w:autoSpaceDN w:val="0"/>
      <w:adjustRightInd w:val="0"/>
    </w:pPr>
    <w:rPr>
      <w:rFonts w:ascii="メイリオ" w:eastAsia="メイリオ" w:cs="メイリオ"/>
      <w:color w:val="000000"/>
      <w:kern w:val="0"/>
      <w:sz w:val="24"/>
      <w:szCs w:val="24"/>
    </w:rPr>
  </w:style>
  <w:style w:type="paragraph" w:styleId="a3">
    <w:name w:val="Balloon Text"/>
    <w:basedOn w:val="a"/>
    <w:link w:val="a4"/>
    <w:uiPriority w:val="99"/>
    <w:semiHidden/>
    <w:unhideWhenUsed/>
    <w:rsid w:val="00D27E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EF2"/>
    <w:rPr>
      <w:rFonts w:asciiTheme="majorHAnsi" w:eastAsiaTheme="majorEastAsia" w:hAnsiTheme="majorHAnsi" w:cstheme="majorBidi"/>
      <w:sz w:val="18"/>
      <w:szCs w:val="18"/>
    </w:rPr>
  </w:style>
  <w:style w:type="paragraph" w:styleId="a5">
    <w:name w:val="header"/>
    <w:basedOn w:val="a"/>
    <w:link w:val="a6"/>
    <w:uiPriority w:val="99"/>
    <w:unhideWhenUsed/>
    <w:rsid w:val="00AB1DC0"/>
    <w:pPr>
      <w:tabs>
        <w:tab w:val="center" w:pos="4252"/>
        <w:tab w:val="right" w:pos="8504"/>
      </w:tabs>
      <w:snapToGrid w:val="0"/>
    </w:pPr>
  </w:style>
  <w:style w:type="character" w:customStyle="1" w:styleId="a6">
    <w:name w:val="ヘッダー (文字)"/>
    <w:basedOn w:val="a0"/>
    <w:link w:val="a5"/>
    <w:uiPriority w:val="99"/>
    <w:rsid w:val="00AB1DC0"/>
  </w:style>
  <w:style w:type="paragraph" w:styleId="a7">
    <w:name w:val="footer"/>
    <w:basedOn w:val="a"/>
    <w:link w:val="a8"/>
    <w:uiPriority w:val="99"/>
    <w:unhideWhenUsed/>
    <w:rsid w:val="00AB1DC0"/>
    <w:pPr>
      <w:tabs>
        <w:tab w:val="center" w:pos="4252"/>
        <w:tab w:val="right" w:pos="8504"/>
      </w:tabs>
      <w:snapToGrid w:val="0"/>
    </w:pPr>
  </w:style>
  <w:style w:type="character" w:customStyle="1" w:styleId="a8">
    <w:name w:val="フッター (文字)"/>
    <w:basedOn w:val="a0"/>
    <w:link w:val="a7"/>
    <w:uiPriority w:val="99"/>
    <w:rsid w:val="00AB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3D6A-35F4-46E5-BFA3-882EAE56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070360</dc:creator>
  <cp:keywords/>
  <dc:description/>
  <cp:lastModifiedBy>120898</cp:lastModifiedBy>
  <cp:revision>2</cp:revision>
  <cp:lastPrinted>2022-02-15T00:41:00Z</cp:lastPrinted>
  <dcterms:created xsi:type="dcterms:W3CDTF">2022-02-15T09:57:00Z</dcterms:created>
  <dcterms:modified xsi:type="dcterms:W3CDTF">2022-02-15T09:57:00Z</dcterms:modified>
</cp:coreProperties>
</file>