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43" w:rsidRPr="00AC4025" w:rsidRDefault="00B94B43" w:rsidP="00063BC3">
      <w:pPr>
        <w:autoSpaceDE w:val="0"/>
        <w:autoSpaceDN w:val="0"/>
        <w:jc w:val="right"/>
        <w:rPr>
          <w:rFonts w:asciiTheme="minorEastAsia" w:hAnsiTheme="minorEastAsia"/>
          <w:color w:val="000000" w:themeColor="text1"/>
          <w:sz w:val="22"/>
        </w:rPr>
      </w:pPr>
      <w:r w:rsidRPr="00072292">
        <w:rPr>
          <w:rFonts w:asciiTheme="minorEastAsia" w:hAnsiTheme="minorEastAsia" w:hint="eastAsia"/>
          <w:color w:val="000000" w:themeColor="text1"/>
          <w:spacing w:val="88"/>
          <w:kern w:val="0"/>
          <w:sz w:val="22"/>
          <w:fitText w:val="2200" w:id="914670338"/>
        </w:rPr>
        <w:t>総行住第</w:t>
      </w:r>
      <w:r w:rsidR="00D837FA" w:rsidRPr="00072292">
        <w:rPr>
          <w:rFonts w:asciiTheme="minorEastAsia" w:hAnsiTheme="minorEastAsia" w:hint="eastAsia"/>
          <w:color w:val="000000" w:themeColor="text1"/>
          <w:spacing w:val="88"/>
          <w:kern w:val="0"/>
          <w:sz w:val="22"/>
          <w:fitText w:val="2200" w:id="914670338"/>
        </w:rPr>
        <w:t>79</w:t>
      </w:r>
      <w:r w:rsidRPr="00072292">
        <w:rPr>
          <w:rFonts w:asciiTheme="minorEastAsia" w:hAnsiTheme="minorEastAsia" w:hint="eastAsia"/>
          <w:color w:val="000000" w:themeColor="text1"/>
          <w:kern w:val="0"/>
          <w:sz w:val="22"/>
          <w:fitText w:val="2200" w:id="914670338"/>
        </w:rPr>
        <w:t>号</w:t>
      </w:r>
    </w:p>
    <w:p w:rsidR="00B94B43" w:rsidRPr="00AC4025" w:rsidRDefault="00B94B43" w:rsidP="00063BC3">
      <w:pPr>
        <w:autoSpaceDE w:val="0"/>
        <w:autoSpaceDN w:val="0"/>
        <w:jc w:val="right"/>
        <w:rPr>
          <w:rFonts w:asciiTheme="minorEastAsia" w:hAnsiTheme="minorEastAsia"/>
          <w:color w:val="000000" w:themeColor="text1"/>
          <w:sz w:val="22"/>
        </w:rPr>
      </w:pPr>
      <w:r w:rsidRPr="00D837FA">
        <w:rPr>
          <w:rFonts w:asciiTheme="minorEastAsia" w:hAnsiTheme="minorEastAsia" w:hint="eastAsia"/>
          <w:color w:val="000000" w:themeColor="text1"/>
          <w:spacing w:val="32"/>
          <w:kern w:val="0"/>
          <w:sz w:val="22"/>
          <w:fitText w:val="2200" w:id="914670337"/>
        </w:rPr>
        <w:t>平成27</w:t>
      </w:r>
      <w:r w:rsidR="00A00960" w:rsidRPr="00D837FA">
        <w:rPr>
          <w:rFonts w:asciiTheme="minorEastAsia" w:hAnsiTheme="minorEastAsia" w:hint="eastAsia"/>
          <w:color w:val="000000" w:themeColor="text1"/>
          <w:spacing w:val="32"/>
          <w:kern w:val="0"/>
          <w:sz w:val="22"/>
          <w:fitText w:val="2200" w:id="914670337"/>
        </w:rPr>
        <w:t>年７</w:t>
      </w:r>
      <w:r w:rsidRPr="00D837FA">
        <w:rPr>
          <w:rFonts w:asciiTheme="minorEastAsia" w:hAnsiTheme="minorEastAsia" w:hint="eastAsia"/>
          <w:color w:val="000000" w:themeColor="text1"/>
          <w:spacing w:val="32"/>
          <w:kern w:val="0"/>
          <w:sz w:val="22"/>
          <w:fitText w:val="2200" w:id="914670337"/>
        </w:rPr>
        <w:t>月</w:t>
      </w:r>
      <w:r w:rsidR="00D837FA" w:rsidRPr="00D837FA">
        <w:rPr>
          <w:rFonts w:asciiTheme="minorEastAsia" w:hAnsiTheme="minorEastAsia" w:hint="eastAsia"/>
          <w:color w:val="000000" w:themeColor="text1"/>
          <w:spacing w:val="32"/>
          <w:kern w:val="0"/>
          <w:sz w:val="22"/>
          <w:fitText w:val="2200" w:id="914670337"/>
        </w:rPr>
        <w:t>27</w:t>
      </w:r>
      <w:r w:rsidRPr="00D837FA">
        <w:rPr>
          <w:rFonts w:asciiTheme="minorEastAsia" w:hAnsiTheme="minorEastAsia" w:hint="eastAsia"/>
          <w:color w:val="000000" w:themeColor="text1"/>
          <w:spacing w:val="-4"/>
          <w:kern w:val="0"/>
          <w:sz w:val="22"/>
          <w:fitText w:val="2200" w:id="914670337"/>
        </w:rPr>
        <w:t>日</w:t>
      </w:r>
    </w:p>
    <w:p w:rsidR="00B94B43" w:rsidRDefault="00B94B43" w:rsidP="00063BC3">
      <w:pPr>
        <w:autoSpaceDE w:val="0"/>
        <w:autoSpaceDN w:val="0"/>
        <w:rPr>
          <w:rFonts w:asciiTheme="minorEastAsia" w:hAnsiTheme="minorEastAsia"/>
          <w:color w:val="000000" w:themeColor="text1"/>
          <w:sz w:val="22"/>
        </w:rPr>
      </w:pPr>
      <w:bookmarkStart w:id="0" w:name="_GoBack"/>
      <w:bookmarkEnd w:id="0"/>
    </w:p>
    <w:p w:rsidR="00063BC3" w:rsidRDefault="00063BC3" w:rsidP="00063BC3">
      <w:pPr>
        <w:autoSpaceDE w:val="0"/>
        <w:autoSpaceDN w:val="0"/>
        <w:rPr>
          <w:rFonts w:asciiTheme="minorEastAsia" w:hAnsiTheme="minorEastAsia"/>
          <w:color w:val="000000" w:themeColor="text1"/>
          <w:sz w:val="22"/>
        </w:rPr>
      </w:pPr>
    </w:p>
    <w:p w:rsidR="00624423" w:rsidRDefault="00063BC3"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94B43" w:rsidRPr="00AC4025">
        <w:rPr>
          <w:rFonts w:asciiTheme="minorEastAsia" w:hAnsiTheme="minorEastAsia" w:hint="eastAsia"/>
          <w:color w:val="000000" w:themeColor="text1"/>
          <w:sz w:val="22"/>
        </w:rPr>
        <w:t>各都道府県</w:t>
      </w:r>
    </w:p>
    <w:p w:rsidR="008968C0" w:rsidRPr="00AC4025" w:rsidRDefault="00624423" w:rsidP="00624423">
      <w:pPr>
        <w:autoSpaceDE w:val="0"/>
        <w:autoSpaceDN w:val="0"/>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社会保障・税番号制度</w:t>
      </w:r>
      <w:r w:rsidR="00B94B43" w:rsidRPr="00AC4025">
        <w:rPr>
          <w:rFonts w:asciiTheme="minorEastAsia" w:hAnsiTheme="minorEastAsia" w:hint="eastAsia"/>
          <w:color w:val="000000" w:themeColor="text1"/>
          <w:sz w:val="22"/>
        </w:rPr>
        <w:t>担当部長</w:t>
      </w:r>
      <w:r w:rsidR="004E2845" w:rsidRPr="00AC4025">
        <w:rPr>
          <w:rFonts w:asciiTheme="minorEastAsia" w:hAnsiTheme="minorEastAsia" w:hint="eastAsia"/>
          <w:color w:val="000000" w:themeColor="text1"/>
          <w:sz w:val="22"/>
        </w:rPr>
        <w:t xml:space="preserve">　殿</w:t>
      </w:r>
    </w:p>
    <w:p w:rsidR="00B94B43" w:rsidRDefault="00B94B43" w:rsidP="00063BC3">
      <w:pPr>
        <w:autoSpaceDE w:val="0"/>
        <w:autoSpaceDN w:val="0"/>
        <w:rPr>
          <w:rFonts w:asciiTheme="minorEastAsia" w:hAnsiTheme="minorEastAsia"/>
          <w:color w:val="000000" w:themeColor="text1"/>
          <w:sz w:val="22"/>
        </w:rPr>
      </w:pPr>
    </w:p>
    <w:p w:rsidR="00063BC3" w:rsidRPr="00AC4025" w:rsidRDefault="00063BC3" w:rsidP="00063BC3">
      <w:pPr>
        <w:autoSpaceDE w:val="0"/>
        <w:autoSpaceDN w:val="0"/>
        <w:rPr>
          <w:rFonts w:asciiTheme="minorEastAsia" w:hAnsiTheme="minorEastAsia"/>
          <w:color w:val="000000" w:themeColor="text1"/>
          <w:sz w:val="22"/>
        </w:rPr>
      </w:pPr>
    </w:p>
    <w:p w:rsidR="00B94B43" w:rsidRPr="00AC4025" w:rsidRDefault="00304E2E" w:rsidP="00063BC3">
      <w:pPr>
        <w:wordWrap w:val="0"/>
        <w:autoSpaceDE w:val="0"/>
        <w:autoSpaceDN w:val="0"/>
        <w:jc w:val="right"/>
        <w:rPr>
          <w:rFonts w:asciiTheme="minorEastAsia" w:hAnsiTheme="minorEastAsia"/>
          <w:color w:val="000000" w:themeColor="text1"/>
          <w:sz w:val="22"/>
        </w:rPr>
      </w:pPr>
      <w:r w:rsidRPr="00AC4025">
        <w:rPr>
          <w:rFonts w:asciiTheme="minorEastAsia" w:hAnsiTheme="minorEastAsia" w:hint="eastAsia"/>
          <w:color w:val="000000" w:themeColor="text1"/>
          <w:sz w:val="22"/>
        </w:rPr>
        <w:t>総務省自治行政局</w:t>
      </w:r>
      <w:r w:rsidR="00E6127F" w:rsidRPr="00AC4025">
        <w:rPr>
          <w:rFonts w:asciiTheme="minorEastAsia" w:hAnsiTheme="minorEastAsia" w:hint="eastAsia"/>
          <w:color w:val="000000" w:themeColor="text1"/>
          <w:sz w:val="22"/>
        </w:rPr>
        <w:t>住民制度課長</w:t>
      </w:r>
      <w:r w:rsidR="00063BC3">
        <w:rPr>
          <w:rFonts w:asciiTheme="minorEastAsia" w:hAnsiTheme="minorEastAsia" w:hint="eastAsia"/>
          <w:color w:val="000000" w:themeColor="text1"/>
          <w:sz w:val="22"/>
        </w:rPr>
        <w:t xml:space="preserve">　　</w:t>
      </w:r>
    </w:p>
    <w:p w:rsidR="004E2845" w:rsidRPr="00AC4025" w:rsidRDefault="00304E2E" w:rsidP="00063BC3">
      <w:pPr>
        <w:wordWrap w:val="0"/>
        <w:autoSpaceDE w:val="0"/>
        <w:autoSpaceDN w:val="0"/>
        <w:jc w:val="right"/>
        <w:rPr>
          <w:rFonts w:asciiTheme="minorEastAsia" w:hAnsiTheme="minorEastAsia"/>
          <w:color w:val="000000" w:themeColor="text1"/>
          <w:sz w:val="22"/>
        </w:rPr>
      </w:pPr>
      <w:r w:rsidRPr="00AC4025">
        <w:rPr>
          <w:rFonts w:asciiTheme="minorEastAsia" w:hAnsiTheme="minorEastAsia" w:hint="eastAsia"/>
          <w:color w:val="000000" w:themeColor="text1"/>
          <w:sz w:val="22"/>
        </w:rPr>
        <w:t>（公印省略）</w:t>
      </w:r>
      <w:r w:rsidR="00063BC3">
        <w:rPr>
          <w:rFonts w:asciiTheme="minorEastAsia" w:hAnsiTheme="minorEastAsia" w:hint="eastAsia"/>
          <w:color w:val="000000" w:themeColor="text1"/>
          <w:sz w:val="22"/>
        </w:rPr>
        <w:t xml:space="preserve">　　　　　　</w:t>
      </w:r>
    </w:p>
    <w:p w:rsidR="00B94B43" w:rsidRDefault="00B94B43" w:rsidP="00063BC3">
      <w:pPr>
        <w:autoSpaceDE w:val="0"/>
        <w:autoSpaceDN w:val="0"/>
        <w:rPr>
          <w:rFonts w:asciiTheme="minorEastAsia" w:hAnsiTheme="minorEastAsia"/>
          <w:color w:val="000000" w:themeColor="text1"/>
          <w:sz w:val="22"/>
        </w:rPr>
      </w:pPr>
    </w:p>
    <w:p w:rsidR="00063BC3" w:rsidRDefault="00063BC3" w:rsidP="00063BC3">
      <w:pPr>
        <w:autoSpaceDE w:val="0"/>
        <w:autoSpaceDN w:val="0"/>
        <w:rPr>
          <w:rFonts w:asciiTheme="minorEastAsia" w:hAnsiTheme="minorEastAsia"/>
          <w:color w:val="000000" w:themeColor="text1"/>
          <w:sz w:val="22"/>
        </w:rPr>
      </w:pPr>
    </w:p>
    <w:p w:rsidR="000C2A0D" w:rsidRDefault="00B758C4"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94B43" w:rsidRPr="00AC4025">
        <w:rPr>
          <w:rFonts w:asciiTheme="minorEastAsia" w:hAnsiTheme="minorEastAsia" w:hint="eastAsia"/>
          <w:color w:val="000000" w:themeColor="text1"/>
          <w:sz w:val="22"/>
        </w:rPr>
        <w:t>やむを得ない</w:t>
      </w:r>
      <w:r w:rsidR="00E6127F" w:rsidRPr="00AC4025">
        <w:rPr>
          <w:rFonts w:asciiTheme="minorEastAsia" w:hAnsiTheme="minorEastAsia" w:hint="eastAsia"/>
          <w:color w:val="000000" w:themeColor="text1"/>
          <w:sz w:val="22"/>
        </w:rPr>
        <w:t>理由</w:t>
      </w:r>
      <w:r w:rsidR="00B94B43" w:rsidRPr="00AC4025">
        <w:rPr>
          <w:rFonts w:asciiTheme="minorEastAsia" w:hAnsiTheme="minorEastAsia" w:hint="eastAsia"/>
          <w:color w:val="000000" w:themeColor="text1"/>
          <w:sz w:val="22"/>
        </w:rPr>
        <w:t>により住所地</w:t>
      </w:r>
      <w:r w:rsidR="00E6127F" w:rsidRPr="00AC4025">
        <w:rPr>
          <w:rFonts w:asciiTheme="minorEastAsia" w:hAnsiTheme="minorEastAsia" w:hint="eastAsia"/>
          <w:color w:val="000000" w:themeColor="text1"/>
          <w:sz w:val="22"/>
        </w:rPr>
        <w:t>において通知カードの送付を受けること</w:t>
      </w:r>
      <w:r>
        <w:rPr>
          <w:rFonts w:asciiTheme="minorEastAsia" w:hAnsiTheme="minorEastAsia" w:hint="eastAsia"/>
          <w:color w:val="000000" w:themeColor="text1"/>
          <w:sz w:val="22"/>
        </w:rPr>
        <w:t xml:space="preserve">が　　　</w:t>
      </w:r>
    </w:p>
    <w:p w:rsidR="00B94B43" w:rsidRPr="00AC4025" w:rsidRDefault="00B758C4"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6127F" w:rsidRPr="00AC4025">
        <w:rPr>
          <w:rFonts w:asciiTheme="minorEastAsia" w:hAnsiTheme="minorEastAsia" w:hint="eastAsia"/>
          <w:color w:val="000000" w:themeColor="text1"/>
          <w:sz w:val="22"/>
        </w:rPr>
        <w:t>できない者</w:t>
      </w:r>
      <w:r w:rsidR="00B94B43" w:rsidRPr="00AC4025">
        <w:rPr>
          <w:rFonts w:asciiTheme="minorEastAsia" w:hAnsiTheme="minorEastAsia" w:hint="eastAsia"/>
          <w:color w:val="000000" w:themeColor="text1"/>
          <w:sz w:val="22"/>
        </w:rPr>
        <w:t>に対する通知カード</w:t>
      </w:r>
      <w:r w:rsidR="00881805">
        <w:rPr>
          <w:rFonts w:asciiTheme="minorEastAsia" w:hAnsiTheme="minorEastAsia" w:hint="eastAsia"/>
          <w:color w:val="000000" w:themeColor="text1"/>
          <w:sz w:val="22"/>
        </w:rPr>
        <w:t>の</w:t>
      </w:r>
      <w:r w:rsidR="00B94B43" w:rsidRPr="00AC4025">
        <w:rPr>
          <w:rFonts w:asciiTheme="minorEastAsia" w:hAnsiTheme="minorEastAsia" w:hint="eastAsia"/>
          <w:color w:val="000000" w:themeColor="text1"/>
          <w:sz w:val="22"/>
        </w:rPr>
        <w:t>送付</w:t>
      </w:r>
      <w:r w:rsidR="00B62EDD" w:rsidRPr="00AC4025">
        <w:rPr>
          <w:rFonts w:asciiTheme="minorEastAsia" w:hAnsiTheme="minorEastAsia" w:hint="eastAsia"/>
          <w:color w:val="000000" w:themeColor="text1"/>
          <w:sz w:val="22"/>
        </w:rPr>
        <w:t>に係る</w:t>
      </w:r>
      <w:r w:rsidR="00621C74">
        <w:rPr>
          <w:rFonts w:asciiTheme="minorEastAsia" w:hAnsiTheme="minorEastAsia" w:hint="eastAsia"/>
          <w:color w:val="000000" w:themeColor="text1"/>
          <w:sz w:val="22"/>
        </w:rPr>
        <w:t>質疑応答集</w:t>
      </w:r>
      <w:r w:rsidR="00B94B43" w:rsidRPr="00AC4025">
        <w:rPr>
          <w:rFonts w:asciiTheme="minorEastAsia" w:hAnsiTheme="minorEastAsia" w:hint="eastAsia"/>
          <w:color w:val="000000" w:themeColor="text1"/>
          <w:sz w:val="22"/>
        </w:rPr>
        <w:t>について</w:t>
      </w:r>
    </w:p>
    <w:p w:rsidR="00B94B43" w:rsidRDefault="00B94B43" w:rsidP="00063BC3">
      <w:pPr>
        <w:autoSpaceDE w:val="0"/>
        <w:autoSpaceDN w:val="0"/>
        <w:rPr>
          <w:rFonts w:asciiTheme="minorEastAsia" w:hAnsiTheme="minorEastAsia"/>
          <w:color w:val="000000" w:themeColor="text1"/>
          <w:sz w:val="22"/>
        </w:rPr>
      </w:pPr>
    </w:p>
    <w:p w:rsidR="002B5107" w:rsidRDefault="00B758C4"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94B43" w:rsidRPr="00AC4025">
        <w:rPr>
          <w:rFonts w:asciiTheme="minorEastAsia" w:hAnsiTheme="minorEastAsia" w:hint="eastAsia"/>
          <w:color w:val="000000" w:themeColor="text1"/>
          <w:sz w:val="22"/>
        </w:rPr>
        <w:t>行政手続における特定の個人を識別するための番号の利用等に関する法律（平成25年法律第27号）が平成27年10</w:t>
      </w:r>
      <w:r w:rsidR="00AE634A" w:rsidRPr="00AC4025">
        <w:rPr>
          <w:rFonts w:asciiTheme="minorEastAsia" w:hAnsiTheme="minorEastAsia" w:hint="eastAsia"/>
          <w:color w:val="000000" w:themeColor="text1"/>
          <w:sz w:val="22"/>
        </w:rPr>
        <w:t>月５日に施行されることとなったことに</w:t>
      </w:r>
      <w:r w:rsidR="003F6A67" w:rsidRPr="00AC4025">
        <w:rPr>
          <w:rFonts w:asciiTheme="minorEastAsia" w:hAnsiTheme="minorEastAsia" w:hint="eastAsia"/>
          <w:color w:val="000000" w:themeColor="text1"/>
          <w:sz w:val="22"/>
        </w:rPr>
        <w:t>伴い</w:t>
      </w:r>
      <w:r w:rsidR="00621C74">
        <w:rPr>
          <w:rFonts w:asciiTheme="minorEastAsia" w:hAnsiTheme="minorEastAsia" w:hint="eastAsia"/>
          <w:color w:val="000000" w:themeColor="text1"/>
          <w:sz w:val="22"/>
        </w:rPr>
        <w:t>、</w:t>
      </w:r>
      <w:r w:rsidR="00297C3E">
        <w:rPr>
          <w:rFonts w:asciiTheme="minorEastAsia" w:hAnsiTheme="minorEastAsia" w:hint="eastAsia"/>
          <w:color w:val="000000" w:themeColor="text1"/>
          <w:sz w:val="22"/>
        </w:rPr>
        <w:t>「</w:t>
      </w:r>
      <w:r w:rsidR="008A06F9" w:rsidRPr="00AC4025">
        <w:rPr>
          <w:rFonts w:asciiTheme="minorEastAsia" w:hAnsiTheme="minorEastAsia" w:hint="eastAsia"/>
          <w:color w:val="000000" w:themeColor="text1"/>
          <w:sz w:val="22"/>
        </w:rPr>
        <w:t>やむを得ない理由により住所地において通知カードの送付を受けることができない者</w:t>
      </w:r>
      <w:r w:rsidR="00621C74">
        <w:rPr>
          <w:rFonts w:asciiTheme="minorEastAsia" w:hAnsiTheme="minorEastAsia" w:hint="eastAsia"/>
          <w:color w:val="000000" w:themeColor="text1"/>
          <w:sz w:val="22"/>
        </w:rPr>
        <w:t>に対する通知カード送</w:t>
      </w:r>
      <w:r w:rsidR="00F65D5D">
        <w:rPr>
          <w:rFonts w:asciiTheme="minorEastAsia" w:hAnsiTheme="minorEastAsia" w:hint="eastAsia"/>
          <w:color w:val="000000" w:themeColor="text1"/>
          <w:sz w:val="22"/>
        </w:rPr>
        <w:t>付に係る事務処理要領</w:t>
      </w:r>
      <w:r w:rsidR="00C87799">
        <w:rPr>
          <w:rFonts w:asciiTheme="minorEastAsia" w:hAnsiTheme="minorEastAsia" w:hint="eastAsia"/>
          <w:color w:val="000000" w:themeColor="text1"/>
          <w:sz w:val="22"/>
        </w:rPr>
        <w:t>について</w:t>
      </w:r>
      <w:r>
        <w:rPr>
          <w:rFonts w:asciiTheme="minorEastAsia" w:hAnsiTheme="minorEastAsia" w:hint="eastAsia"/>
          <w:color w:val="000000" w:themeColor="text1"/>
          <w:sz w:val="22"/>
        </w:rPr>
        <w:t>」（平成27</w:t>
      </w:r>
      <w:r w:rsidR="00D837FA">
        <w:rPr>
          <w:rFonts w:asciiTheme="minorEastAsia" w:hAnsiTheme="minorEastAsia" w:hint="eastAsia"/>
          <w:color w:val="000000" w:themeColor="text1"/>
          <w:sz w:val="22"/>
        </w:rPr>
        <w:t>年７月27日付け総行住第78</w:t>
      </w:r>
      <w:r>
        <w:rPr>
          <w:rFonts w:asciiTheme="minorEastAsia" w:hAnsiTheme="minorEastAsia" w:hint="eastAsia"/>
          <w:color w:val="000000" w:themeColor="text1"/>
          <w:sz w:val="22"/>
        </w:rPr>
        <w:t>号通知）を発出したところですが</w:t>
      </w:r>
      <w:r w:rsidR="00F65D5D">
        <w:rPr>
          <w:rFonts w:asciiTheme="minorEastAsia" w:hAnsiTheme="minorEastAsia" w:hint="eastAsia"/>
          <w:color w:val="000000" w:themeColor="text1"/>
          <w:sz w:val="22"/>
        </w:rPr>
        <w:t>、職務上の参考とするため</w:t>
      </w:r>
      <w:r w:rsidR="00297C3E">
        <w:rPr>
          <w:rFonts w:asciiTheme="minorEastAsia" w:hAnsiTheme="minorEastAsia" w:hint="eastAsia"/>
          <w:color w:val="000000" w:themeColor="text1"/>
          <w:sz w:val="22"/>
        </w:rPr>
        <w:t>、</w:t>
      </w:r>
      <w:r w:rsidR="00F65D5D">
        <w:rPr>
          <w:rFonts w:asciiTheme="minorEastAsia" w:hAnsiTheme="minorEastAsia" w:hint="eastAsia"/>
          <w:color w:val="000000" w:themeColor="text1"/>
          <w:sz w:val="22"/>
        </w:rPr>
        <w:t>別添のとおり「</w:t>
      </w:r>
      <w:r w:rsidR="00621C74" w:rsidRPr="00621C74">
        <w:rPr>
          <w:rFonts w:asciiTheme="minorEastAsia" w:hAnsiTheme="minorEastAsia" w:hint="eastAsia"/>
          <w:color w:val="000000" w:themeColor="text1"/>
          <w:sz w:val="22"/>
        </w:rPr>
        <w:t>やむを得ない理由により住所地において通知カードの送付を受けることができない者に対する通知カード</w:t>
      </w:r>
      <w:r w:rsidR="00881805">
        <w:rPr>
          <w:rFonts w:asciiTheme="minorEastAsia" w:hAnsiTheme="minorEastAsia" w:hint="eastAsia"/>
          <w:color w:val="000000" w:themeColor="text1"/>
          <w:sz w:val="22"/>
        </w:rPr>
        <w:t>の</w:t>
      </w:r>
      <w:r w:rsidR="00621C74" w:rsidRPr="00621C74">
        <w:rPr>
          <w:rFonts w:asciiTheme="minorEastAsia" w:hAnsiTheme="minorEastAsia" w:hint="eastAsia"/>
          <w:color w:val="000000" w:themeColor="text1"/>
          <w:sz w:val="22"/>
        </w:rPr>
        <w:t>送付に係る質疑応答集</w:t>
      </w:r>
      <w:r w:rsidR="00621C74">
        <w:rPr>
          <w:rFonts w:asciiTheme="minorEastAsia" w:hAnsiTheme="minorEastAsia" w:hint="eastAsia"/>
          <w:color w:val="000000" w:themeColor="text1"/>
          <w:sz w:val="22"/>
        </w:rPr>
        <w:t>」</w:t>
      </w:r>
      <w:r w:rsidR="00AE634A" w:rsidRPr="00AC4025">
        <w:rPr>
          <w:rFonts w:asciiTheme="minorEastAsia" w:hAnsiTheme="minorEastAsia" w:hint="eastAsia"/>
          <w:color w:val="000000" w:themeColor="text1"/>
          <w:sz w:val="22"/>
        </w:rPr>
        <w:t>を</w:t>
      </w:r>
      <w:r w:rsidR="002361C6">
        <w:rPr>
          <w:rFonts w:asciiTheme="minorEastAsia" w:hAnsiTheme="minorEastAsia" w:hint="eastAsia"/>
          <w:color w:val="000000" w:themeColor="text1"/>
          <w:sz w:val="22"/>
        </w:rPr>
        <w:t>とりまとめました</w:t>
      </w:r>
      <w:r w:rsidR="002B5107" w:rsidRPr="00AC4025">
        <w:rPr>
          <w:rFonts w:asciiTheme="minorEastAsia" w:hAnsiTheme="minorEastAsia" w:hint="eastAsia"/>
          <w:color w:val="000000" w:themeColor="text1"/>
          <w:sz w:val="22"/>
        </w:rPr>
        <w:t>ので通知します。</w:t>
      </w:r>
    </w:p>
    <w:p w:rsidR="00BC0281" w:rsidRDefault="00B758C4"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621C74">
        <w:rPr>
          <w:rFonts w:asciiTheme="minorEastAsia" w:hAnsiTheme="minorEastAsia" w:hint="eastAsia"/>
          <w:color w:val="000000" w:themeColor="text1"/>
          <w:sz w:val="22"/>
        </w:rPr>
        <w:t>貴職におかれては、その内容を承知の上、</w:t>
      </w:r>
      <w:r w:rsidR="002361C6">
        <w:rPr>
          <w:rFonts w:asciiTheme="minorEastAsia" w:hAnsiTheme="minorEastAsia" w:hint="eastAsia"/>
          <w:color w:val="000000" w:themeColor="text1"/>
          <w:sz w:val="22"/>
        </w:rPr>
        <w:t>域</w:t>
      </w:r>
      <w:r w:rsidR="00621C74">
        <w:rPr>
          <w:rFonts w:asciiTheme="minorEastAsia" w:hAnsiTheme="minorEastAsia" w:hint="eastAsia"/>
          <w:color w:val="000000" w:themeColor="text1"/>
          <w:sz w:val="22"/>
        </w:rPr>
        <w:t>内</w:t>
      </w:r>
      <w:r>
        <w:rPr>
          <w:rFonts w:asciiTheme="minorEastAsia" w:hAnsiTheme="minorEastAsia" w:hint="eastAsia"/>
          <w:color w:val="000000" w:themeColor="text1"/>
          <w:sz w:val="22"/>
        </w:rPr>
        <w:t>の</w:t>
      </w:r>
      <w:r w:rsidR="00621C74">
        <w:rPr>
          <w:rFonts w:asciiTheme="minorEastAsia" w:hAnsiTheme="minorEastAsia" w:hint="eastAsia"/>
          <w:color w:val="000000" w:themeColor="text1"/>
          <w:sz w:val="22"/>
        </w:rPr>
        <w:t>市町村（特別区</w:t>
      </w:r>
      <w:r w:rsidR="002361C6">
        <w:rPr>
          <w:rFonts w:asciiTheme="minorEastAsia" w:hAnsiTheme="minorEastAsia" w:hint="eastAsia"/>
          <w:color w:val="000000" w:themeColor="text1"/>
          <w:sz w:val="22"/>
        </w:rPr>
        <w:t>を</w:t>
      </w:r>
      <w:r w:rsidR="00621C74">
        <w:rPr>
          <w:rFonts w:asciiTheme="minorEastAsia" w:hAnsiTheme="minorEastAsia" w:hint="eastAsia"/>
          <w:color w:val="000000" w:themeColor="text1"/>
          <w:sz w:val="22"/>
        </w:rPr>
        <w:t>含む。）に周知されるようお願いします。</w:t>
      </w:r>
    </w:p>
    <w:p w:rsidR="00BC0281" w:rsidRPr="0085247E" w:rsidRDefault="00BC0281" w:rsidP="00063BC3">
      <w:pPr>
        <w:autoSpaceDE w:val="0"/>
        <w:autoSpaceDN w:val="0"/>
        <w:ind w:firstLineChars="100" w:firstLine="220"/>
        <w:rPr>
          <w:rFonts w:asciiTheme="minorEastAsia" w:hAnsiTheme="minorEastAsia"/>
          <w:color w:val="000000" w:themeColor="text1"/>
          <w:sz w:val="22"/>
        </w:rPr>
      </w:pPr>
    </w:p>
    <w:p w:rsidR="00621C74" w:rsidRDefault="00621C74" w:rsidP="00063BC3">
      <w:pPr>
        <w:autoSpaceDE w:val="0"/>
        <w:autoSpaceDN w:val="0"/>
        <w:rPr>
          <w:rFonts w:asciiTheme="minorEastAsia" w:hAnsiTheme="minorEastAsia"/>
          <w:color w:val="000000" w:themeColor="text1"/>
          <w:sz w:val="22"/>
        </w:rPr>
      </w:pPr>
    </w:p>
    <w:p w:rsidR="00621C74" w:rsidRPr="00621C74" w:rsidRDefault="00621C74" w:rsidP="00063BC3">
      <w:pPr>
        <w:autoSpaceDE w:val="0"/>
        <w:autoSpaceDN w:val="0"/>
        <w:rPr>
          <w:rFonts w:asciiTheme="minorEastAsia" w:hAnsiTheme="minorEastAsia"/>
          <w:sz w:val="22"/>
        </w:rPr>
      </w:pPr>
    </w:p>
    <w:p w:rsidR="00621C74" w:rsidRPr="00621C74" w:rsidRDefault="00621C74" w:rsidP="00063BC3">
      <w:pPr>
        <w:autoSpaceDE w:val="0"/>
        <w:autoSpaceDN w:val="0"/>
        <w:rPr>
          <w:rFonts w:asciiTheme="minorEastAsia" w:hAnsiTheme="minorEastAsia"/>
          <w:sz w:val="22"/>
        </w:rPr>
      </w:pPr>
    </w:p>
    <w:p w:rsidR="00621C74" w:rsidRPr="00621C74" w:rsidRDefault="005143F1" w:rsidP="00063BC3">
      <w:pPr>
        <w:autoSpaceDE w:val="0"/>
        <w:autoSpaceDN w:val="0"/>
        <w:rPr>
          <w:rFonts w:asciiTheme="minorEastAsia" w:hAnsiTheme="minorEastAsia"/>
          <w:sz w:val="22"/>
        </w:rPr>
      </w:pPr>
      <w:r>
        <w:rPr>
          <w:rFonts w:asciiTheme="minorEastAsia" w:hAnsiTheme="minorEastAsia"/>
          <w:noProof/>
          <w:color w:val="000000" w:themeColor="text1"/>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0.5pt;margin-top:8.85pt;width:200.9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">
            <v:textbox style="mso-fit-shape-to-text:t">
              <w:txbxContent>
                <w:p w:rsidR="00862305" w:rsidRPr="00814291" w:rsidRDefault="00862305">
                  <w:pPr>
                    <w:rPr>
                      <w:rFonts w:asciiTheme="minorEastAsia" w:hAnsiTheme="minorEastAsia"/>
                      <w:sz w:val="22"/>
                    </w:rPr>
                  </w:pPr>
                  <w:r w:rsidRPr="00814291">
                    <w:rPr>
                      <w:rFonts w:asciiTheme="minorEastAsia" w:hAnsiTheme="minorEastAsia" w:hint="eastAsia"/>
                      <w:sz w:val="22"/>
                    </w:rPr>
                    <w:t>担当：総務省自治行政局住民制度課</w:t>
                  </w:r>
                </w:p>
                <w:p w:rsidR="00862305" w:rsidRPr="00814291" w:rsidRDefault="00862305" w:rsidP="00814291">
                  <w:pPr>
                    <w:jc w:val="right"/>
                    <w:rPr>
                      <w:rFonts w:asciiTheme="minorEastAsia" w:hAnsiTheme="minorEastAsia"/>
                      <w:sz w:val="22"/>
                    </w:rPr>
                  </w:pPr>
                  <w:r w:rsidRPr="00814291">
                    <w:rPr>
                      <w:rFonts w:asciiTheme="minorEastAsia" w:hAnsiTheme="minorEastAsia" w:hint="eastAsia"/>
                      <w:sz w:val="22"/>
                    </w:rPr>
                    <w:t>青野、細川</w:t>
                  </w:r>
                </w:p>
                <w:p w:rsidR="00862305" w:rsidRPr="00814291" w:rsidRDefault="00862305" w:rsidP="00814291">
                  <w:pPr>
                    <w:ind w:firstLineChars="300" w:firstLine="660"/>
                    <w:rPr>
                      <w:rFonts w:asciiTheme="minorEastAsia" w:hAnsiTheme="minorEastAsia"/>
                      <w:sz w:val="22"/>
                    </w:rPr>
                  </w:pPr>
                  <w:r w:rsidRPr="00814291">
                    <w:rPr>
                      <w:rFonts w:asciiTheme="minorEastAsia" w:hAnsiTheme="minorEastAsia" w:hint="eastAsia"/>
                      <w:sz w:val="22"/>
                    </w:rPr>
                    <w:t>03-5253-5517（直通）</w:t>
                  </w:r>
                </w:p>
                <w:p w:rsidR="00862305" w:rsidRPr="00814291" w:rsidRDefault="00862305" w:rsidP="00814291">
                  <w:pPr>
                    <w:ind w:firstLineChars="300" w:firstLine="660"/>
                    <w:rPr>
                      <w:rFonts w:asciiTheme="minorEastAsia" w:hAnsiTheme="minorEastAsia"/>
                      <w:sz w:val="22"/>
                    </w:rPr>
                  </w:pPr>
                  <w:r w:rsidRPr="00814291">
                    <w:rPr>
                      <w:rFonts w:asciiTheme="minorEastAsia" w:hAnsiTheme="minorEastAsia" w:hint="eastAsia"/>
                      <w:sz w:val="22"/>
                    </w:rPr>
                    <w:t>03-5253-5592（FAX）</w:t>
                  </w:r>
                </w:p>
                <w:p w:rsidR="00862305" w:rsidRPr="00814291" w:rsidRDefault="00862305">
                  <w:pPr>
                    <w:rPr>
                      <w:rFonts w:asciiTheme="minorEastAsia" w:hAnsiTheme="minorEastAsia"/>
                      <w:sz w:val="22"/>
                    </w:rPr>
                  </w:pPr>
                  <w:r w:rsidRPr="00814291">
                    <w:rPr>
                      <w:rFonts w:asciiTheme="minorEastAsia" w:hAnsiTheme="minorEastAsia" w:hint="eastAsia"/>
                      <w:sz w:val="22"/>
                    </w:rPr>
                    <w:t xml:space="preserve">　</w:t>
                  </w:r>
                  <w:r>
                    <w:rPr>
                      <w:rFonts w:asciiTheme="minorEastAsia" w:hAnsiTheme="minorEastAsia" w:hint="eastAsia"/>
                      <w:sz w:val="22"/>
                    </w:rPr>
                    <w:t xml:space="preserve">　　</w:t>
                  </w:r>
                  <w:hyperlink r:id="rId8" w:history="1">
                    <w:r w:rsidRPr="00563CB3">
                      <w:rPr>
                        <w:rStyle w:val="ad"/>
                        <w:rFonts w:asciiTheme="minorEastAsia" w:hAnsiTheme="minorEastAsia"/>
                        <w:sz w:val="22"/>
                      </w:rPr>
                      <w:t>h.aono@soumu.go.jp</w:t>
                    </w:r>
                  </w:hyperlink>
                  <w:r>
                    <w:rPr>
                      <w:rFonts w:asciiTheme="minorEastAsia" w:hAnsiTheme="minorEastAsia" w:hint="eastAsia"/>
                      <w:sz w:val="22"/>
                    </w:rPr>
                    <w:t>（メール）</w:t>
                  </w:r>
                </w:p>
              </w:txbxContent>
            </v:textbox>
          </v:shape>
        </w:pict>
      </w:r>
    </w:p>
    <w:p w:rsidR="00621C74" w:rsidRPr="00621C74" w:rsidRDefault="00621C74" w:rsidP="00063BC3">
      <w:pPr>
        <w:autoSpaceDE w:val="0"/>
        <w:autoSpaceDN w:val="0"/>
        <w:rPr>
          <w:rFonts w:asciiTheme="minorEastAsia" w:hAnsiTheme="minorEastAsia"/>
          <w:sz w:val="22"/>
        </w:rPr>
      </w:pPr>
    </w:p>
    <w:p w:rsidR="00621C74" w:rsidRPr="00621C74" w:rsidRDefault="00621C74" w:rsidP="00063BC3">
      <w:pPr>
        <w:autoSpaceDE w:val="0"/>
        <w:autoSpaceDN w:val="0"/>
        <w:rPr>
          <w:rFonts w:asciiTheme="minorEastAsia" w:hAnsiTheme="minorEastAsia"/>
          <w:sz w:val="22"/>
        </w:rPr>
      </w:pPr>
    </w:p>
    <w:p w:rsidR="00621C74" w:rsidRPr="00621C74" w:rsidRDefault="00621C74" w:rsidP="00063BC3">
      <w:pPr>
        <w:autoSpaceDE w:val="0"/>
        <w:autoSpaceDN w:val="0"/>
        <w:rPr>
          <w:rFonts w:asciiTheme="minorEastAsia" w:hAnsiTheme="minorEastAsia"/>
          <w:sz w:val="22"/>
        </w:rPr>
      </w:pPr>
    </w:p>
    <w:p w:rsidR="00621C74" w:rsidRDefault="00621C74" w:rsidP="00063BC3">
      <w:pPr>
        <w:autoSpaceDE w:val="0"/>
        <w:autoSpaceDN w:val="0"/>
        <w:rPr>
          <w:rFonts w:asciiTheme="minorEastAsia" w:hAnsiTheme="minorEastAsia"/>
          <w:sz w:val="22"/>
        </w:rPr>
      </w:pPr>
    </w:p>
    <w:p w:rsidR="00621C74" w:rsidRPr="00621C74" w:rsidRDefault="00621C74" w:rsidP="00063BC3">
      <w:pPr>
        <w:autoSpaceDE w:val="0"/>
        <w:autoSpaceDN w:val="0"/>
        <w:rPr>
          <w:rFonts w:asciiTheme="minorEastAsia" w:hAnsiTheme="minorEastAsia"/>
          <w:sz w:val="22"/>
        </w:rPr>
      </w:pPr>
    </w:p>
    <w:p w:rsidR="00621C74" w:rsidRDefault="00621C74" w:rsidP="00063BC3">
      <w:pPr>
        <w:widowControl/>
        <w:autoSpaceDE w:val="0"/>
        <w:autoSpaceDN w:val="0"/>
        <w:jc w:val="left"/>
        <w:rPr>
          <w:rFonts w:asciiTheme="minorEastAsia" w:hAnsiTheme="minorEastAsia"/>
          <w:sz w:val="22"/>
        </w:rPr>
      </w:pPr>
      <w:r>
        <w:rPr>
          <w:rFonts w:asciiTheme="minorEastAsia" w:hAnsiTheme="minorEastAsia"/>
          <w:sz w:val="22"/>
        </w:rPr>
        <w:br w:type="page"/>
      </w:r>
    </w:p>
    <w:p w:rsidR="000C2A0D" w:rsidRDefault="00063BC3"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lastRenderedPageBreak/>
        <w:t xml:space="preserve">　　　</w:t>
      </w:r>
      <w:r w:rsidR="00621C74" w:rsidRPr="00AC4025">
        <w:rPr>
          <w:rFonts w:asciiTheme="minorEastAsia" w:hAnsiTheme="minorEastAsia" w:hint="eastAsia"/>
          <w:color w:val="000000" w:themeColor="text1"/>
          <w:sz w:val="22"/>
        </w:rPr>
        <w:t>やむを得ない理由により住所地において通知カードの送付を受けること</w:t>
      </w:r>
      <w:r>
        <w:rPr>
          <w:rFonts w:asciiTheme="minorEastAsia" w:hAnsiTheme="minorEastAsia" w:hint="eastAsia"/>
          <w:color w:val="000000" w:themeColor="text1"/>
          <w:sz w:val="22"/>
        </w:rPr>
        <w:t xml:space="preserve">が　　　</w:t>
      </w:r>
    </w:p>
    <w:p w:rsidR="00AE634A" w:rsidRDefault="00063BC3" w:rsidP="00063BC3">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621C74" w:rsidRPr="00AC4025">
        <w:rPr>
          <w:rFonts w:asciiTheme="minorEastAsia" w:hAnsiTheme="minorEastAsia" w:hint="eastAsia"/>
          <w:color w:val="000000" w:themeColor="text1"/>
          <w:sz w:val="22"/>
        </w:rPr>
        <w:t>できない者に対する通知カード</w:t>
      </w:r>
      <w:r w:rsidR="00881805">
        <w:rPr>
          <w:rFonts w:asciiTheme="minorEastAsia" w:hAnsiTheme="minorEastAsia" w:hint="eastAsia"/>
          <w:color w:val="000000" w:themeColor="text1"/>
          <w:sz w:val="22"/>
        </w:rPr>
        <w:t>の</w:t>
      </w:r>
      <w:r w:rsidR="00621C74" w:rsidRPr="00AC4025">
        <w:rPr>
          <w:rFonts w:asciiTheme="minorEastAsia" w:hAnsiTheme="minorEastAsia" w:hint="eastAsia"/>
          <w:color w:val="000000" w:themeColor="text1"/>
          <w:sz w:val="22"/>
        </w:rPr>
        <w:t>送付に係る</w:t>
      </w:r>
      <w:r w:rsidR="00621C74">
        <w:rPr>
          <w:rFonts w:asciiTheme="minorEastAsia" w:hAnsiTheme="minorEastAsia" w:hint="eastAsia"/>
          <w:color w:val="000000" w:themeColor="text1"/>
          <w:sz w:val="22"/>
        </w:rPr>
        <w:t>質疑応答集</w:t>
      </w:r>
    </w:p>
    <w:p w:rsidR="00621C74" w:rsidRDefault="00621C74" w:rsidP="00063BC3">
      <w:pPr>
        <w:tabs>
          <w:tab w:val="left" w:pos="2964"/>
        </w:tabs>
        <w:autoSpaceDE w:val="0"/>
        <w:autoSpaceDN w:val="0"/>
        <w:rPr>
          <w:rFonts w:asciiTheme="minorEastAsia" w:hAnsiTheme="minorEastAsia"/>
          <w:color w:val="000000" w:themeColor="text1"/>
          <w:sz w:val="22"/>
        </w:rPr>
      </w:pPr>
    </w:p>
    <w:p w:rsidR="003F3146" w:rsidRPr="000C2A0D" w:rsidRDefault="003F3146" w:rsidP="00063BC3">
      <w:pPr>
        <w:tabs>
          <w:tab w:val="left" w:pos="2964"/>
        </w:tabs>
        <w:autoSpaceDE w:val="0"/>
        <w:autoSpaceDN w:val="0"/>
        <w:rPr>
          <w:rFonts w:asciiTheme="minorEastAsia" w:hAnsiTheme="minorEastAsia"/>
          <w:color w:val="000000" w:themeColor="text1"/>
          <w:sz w:val="22"/>
        </w:rPr>
      </w:pPr>
    </w:p>
    <w:p w:rsidR="009B2030" w:rsidRDefault="009B2030"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（登録対象者）</w:t>
      </w:r>
    </w:p>
    <w:p w:rsidR="00124CDB" w:rsidRPr="00124CDB"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問１</w:t>
      </w:r>
      <w:r w:rsidRPr="00124CDB">
        <w:rPr>
          <w:rFonts w:asciiTheme="minorEastAsia" w:hAnsiTheme="minorEastAsia" w:hint="eastAsia"/>
          <w:color w:val="000000" w:themeColor="text1"/>
          <w:sz w:val="22"/>
        </w:rPr>
        <w:t xml:space="preserve">　「</w:t>
      </w:r>
      <w:r w:rsidR="003F3146">
        <w:rPr>
          <w:rFonts w:asciiTheme="minorEastAsia" w:hAnsiTheme="minorEastAsia" w:hint="eastAsia"/>
          <w:color w:val="000000" w:themeColor="text1"/>
          <w:sz w:val="22"/>
        </w:rPr>
        <w:t>長期間にわたって医療機関・施設等に入院・入所することが見込まれ</w:t>
      </w:r>
      <w:r w:rsidRPr="00124CDB">
        <w:rPr>
          <w:rFonts w:asciiTheme="minorEastAsia" w:hAnsiTheme="minorEastAsia" w:hint="eastAsia"/>
          <w:color w:val="000000" w:themeColor="text1"/>
          <w:sz w:val="22"/>
        </w:rPr>
        <w:t>」とは、具体的にどの程度の期間の入院・入所</w:t>
      </w:r>
      <w:r w:rsidR="00414824">
        <w:rPr>
          <w:rFonts w:asciiTheme="minorEastAsia" w:hAnsiTheme="minorEastAsia" w:hint="eastAsia"/>
          <w:color w:val="000000" w:themeColor="text1"/>
          <w:sz w:val="22"/>
        </w:rPr>
        <w:t>を想定している</w:t>
      </w:r>
      <w:r w:rsidRPr="00124CDB">
        <w:rPr>
          <w:rFonts w:asciiTheme="minorEastAsia" w:hAnsiTheme="minorEastAsia" w:hint="eastAsia"/>
          <w:color w:val="000000" w:themeColor="text1"/>
          <w:sz w:val="22"/>
        </w:rPr>
        <w:t>か。</w:t>
      </w:r>
    </w:p>
    <w:p w:rsidR="005C78CD"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sidRPr="00124CDB">
        <w:rPr>
          <w:rFonts w:asciiTheme="minorEastAsia" w:hAnsiTheme="minorEastAsia" w:hint="eastAsia"/>
          <w:color w:val="000000" w:themeColor="text1"/>
          <w:sz w:val="22"/>
        </w:rPr>
        <w:t xml:space="preserve">答　</w:t>
      </w:r>
      <w:r w:rsidR="008A191F">
        <w:rPr>
          <w:rFonts w:asciiTheme="minorEastAsia" w:hAnsiTheme="minorEastAsia" w:hint="eastAsia"/>
          <w:color w:val="000000" w:themeColor="text1"/>
          <w:sz w:val="22"/>
        </w:rPr>
        <w:t>居所情報</w:t>
      </w:r>
      <w:r w:rsidR="002361C6">
        <w:rPr>
          <w:rFonts w:asciiTheme="minorEastAsia" w:hAnsiTheme="minorEastAsia" w:hint="eastAsia"/>
          <w:color w:val="000000" w:themeColor="text1"/>
          <w:sz w:val="22"/>
        </w:rPr>
        <w:t>の</w:t>
      </w:r>
      <w:r w:rsidR="008A191F">
        <w:rPr>
          <w:rFonts w:asciiTheme="minorEastAsia" w:hAnsiTheme="minorEastAsia" w:hint="eastAsia"/>
          <w:color w:val="000000" w:themeColor="text1"/>
          <w:sz w:val="22"/>
        </w:rPr>
        <w:t>登録申請を行う時点において、</w:t>
      </w:r>
      <w:r w:rsidR="003F3146">
        <w:rPr>
          <w:rFonts w:asciiTheme="minorEastAsia" w:hAnsiTheme="minorEastAsia" w:hint="eastAsia"/>
          <w:color w:val="000000" w:themeColor="text1"/>
          <w:sz w:val="22"/>
        </w:rPr>
        <w:t>通知カードが送付されるまでの間を超える</w:t>
      </w:r>
      <w:r w:rsidRPr="00124CDB">
        <w:rPr>
          <w:rFonts w:asciiTheme="minorEastAsia" w:hAnsiTheme="minorEastAsia" w:hint="eastAsia"/>
          <w:color w:val="000000" w:themeColor="text1"/>
          <w:sz w:val="22"/>
        </w:rPr>
        <w:t>期間の入院・入所が見込まれる場合</w:t>
      </w:r>
      <w:r w:rsidR="00414824">
        <w:rPr>
          <w:rFonts w:asciiTheme="minorEastAsia" w:hAnsiTheme="minorEastAsia" w:hint="eastAsia"/>
          <w:color w:val="000000" w:themeColor="text1"/>
          <w:sz w:val="22"/>
        </w:rPr>
        <w:t>を想定している</w:t>
      </w:r>
      <w:r w:rsidRPr="00124CDB">
        <w:rPr>
          <w:rFonts w:asciiTheme="minorEastAsia" w:hAnsiTheme="minorEastAsia" w:hint="eastAsia"/>
          <w:color w:val="000000" w:themeColor="text1"/>
          <w:sz w:val="22"/>
        </w:rPr>
        <w:t>。</w:t>
      </w:r>
    </w:p>
    <w:p w:rsidR="00124CDB" w:rsidRPr="00124CDB" w:rsidRDefault="00124CDB" w:rsidP="005C78CD">
      <w:pPr>
        <w:tabs>
          <w:tab w:val="left" w:pos="2964"/>
        </w:tabs>
        <w:autoSpaceDE w:val="0"/>
        <w:autoSpaceDN w:val="0"/>
        <w:ind w:leftChars="100" w:left="210" w:firstLineChars="100" w:firstLine="220"/>
        <w:rPr>
          <w:rFonts w:asciiTheme="minorEastAsia" w:hAnsiTheme="minorEastAsia"/>
          <w:color w:val="000000" w:themeColor="text1"/>
          <w:sz w:val="22"/>
        </w:rPr>
      </w:pPr>
      <w:r w:rsidRPr="00124CDB">
        <w:rPr>
          <w:rFonts w:asciiTheme="minorEastAsia" w:hAnsiTheme="minorEastAsia" w:hint="eastAsia"/>
          <w:color w:val="000000" w:themeColor="text1"/>
          <w:sz w:val="22"/>
        </w:rPr>
        <w:t>なお、</w:t>
      </w:r>
      <w:r w:rsidR="00414824">
        <w:rPr>
          <w:rFonts w:asciiTheme="minorEastAsia" w:hAnsiTheme="minorEastAsia" w:hint="eastAsia"/>
          <w:color w:val="000000" w:themeColor="text1"/>
          <w:sz w:val="22"/>
        </w:rPr>
        <w:t>番号利用法の</w:t>
      </w:r>
      <w:r w:rsidRPr="00124CDB">
        <w:rPr>
          <w:rFonts w:asciiTheme="minorEastAsia" w:hAnsiTheme="minorEastAsia" w:hint="eastAsia"/>
          <w:color w:val="000000" w:themeColor="text1"/>
          <w:sz w:val="22"/>
        </w:rPr>
        <w:t>施行日において住民基本台帳に記録されている者に係る居所情報</w:t>
      </w:r>
      <w:r w:rsidR="004D33A2">
        <w:rPr>
          <w:rFonts w:asciiTheme="minorEastAsia" w:hAnsiTheme="minorEastAsia" w:hint="eastAsia"/>
          <w:color w:val="000000" w:themeColor="text1"/>
          <w:sz w:val="22"/>
        </w:rPr>
        <w:t>の</w:t>
      </w:r>
      <w:r w:rsidRPr="00124CDB">
        <w:rPr>
          <w:rFonts w:asciiTheme="minorEastAsia" w:hAnsiTheme="minorEastAsia" w:hint="eastAsia"/>
          <w:color w:val="000000" w:themeColor="text1"/>
          <w:sz w:val="22"/>
        </w:rPr>
        <w:t>登録申請の場合、平成27年10</w:t>
      </w:r>
      <w:r w:rsidR="003F3146">
        <w:rPr>
          <w:rFonts w:asciiTheme="minorEastAsia" w:hAnsiTheme="minorEastAsia" w:hint="eastAsia"/>
          <w:color w:val="000000" w:themeColor="text1"/>
          <w:sz w:val="22"/>
        </w:rPr>
        <w:t>月５日</w:t>
      </w:r>
      <w:r w:rsidR="002361C6">
        <w:rPr>
          <w:rFonts w:asciiTheme="minorEastAsia" w:hAnsiTheme="minorEastAsia" w:hint="eastAsia"/>
          <w:color w:val="000000" w:themeColor="text1"/>
          <w:sz w:val="22"/>
        </w:rPr>
        <w:t>から</w:t>
      </w:r>
      <w:r w:rsidR="008A191F">
        <w:rPr>
          <w:rFonts w:asciiTheme="minorEastAsia" w:hAnsiTheme="minorEastAsia" w:hint="eastAsia"/>
          <w:color w:val="000000" w:themeColor="text1"/>
          <w:sz w:val="22"/>
        </w:rPr>
        <w:t>概ね</w:t>
      </w:r>
      <w:r w:rsidRPr="00124CDB">
        <w:rPr>
          <w:rFonts w:asciiTheme="minorEastAsia" w:hAnsiTheme="minorEastAsia" w:hint="eastAsia"/>
          <w:color w:val="000000" w:themeColor="text1"/>
          <w:sz w:val="22"/>
        </w:rPr>
        <w:t>平成27年11月</w:t>
      </w:r>
      <w:r w:rsidR="002361C6">
        <w:rPr>
          <w:rFonts w:asciiTheme="minorEastAsia" w:hAnsiTheme="minorEastAsia" w:hint="eastAsia"/>
          <w:color w:val="000000" w:themeColor="text1"/>
          <w:sz w:val="22"/>
        </w:rPr>
        <w:t>末</w:t>
      </w:r>
      <w:r w:rsidR="00414824">
        <w:rPr>
          <w:rFonts w:asciiTheme="minorEastAsia" w:hAnsiTheme="minorEastAsia" w:hint="eastAsia"/>
          <w:color w:val="000000" w:themeColor="text1"/>
          <w:sz w:val="22"/>
        </w:rPr>
        <w:t>頃</w:t>
      </w:r>
      <w:r w:rsidR="003F3146">
        <w:rPr>
          <w:rFonts w:asciiTheme="minorEastAsia" w:hAnsiTheme="minorEastAsia" w:hint="eastAsia"/>
          <w:color w:val="000000" w:themeColor="text1"/>
          <w:sz w:val="22"/>
        </w:rPr>
        <w:t>まで</w:t>
      </w:r>
      <w:r w:rsidRPr="00124CDB">
        <w:rPr>
          <w:rFonts w:asciiTheme="minorEastAsia" w:hAnsiTheme="minorEastAsia" w:hint="eastAsia"/>
          <w:color w:val="000000" w:themeColor="text1"/>
          <w:sz w:val="22"/>
        </w:rPr>
        <w:t>の間</w:t>
      </w:r>
      <w:r w:rsidR="005C7C0D">
        <w:rPr>
          <w:rFonts w:asciiTheme="minorEastAsia" w:hAnsiTheme="minorEastAsia" w:hint="eastAsia"/>
          <w:color w:val="000000" w:themeColor="text1"/>
          <w:sz w:val="22"/>
        </w:rPr>
        <w:t>に</w:t>
      </w:r>
      <w:r w:rsidRPr="00124CDB">
        <w:rPr>
          <w:rFonts w:asciiTheme="minorEastAsia" w:hAnsiTheme="minorEastAsia" w:hint="eastAsia"/>
          <w:color w:val="000000" w:themeColor="text1"/>
          <w:sz w:val="22"/>
        </w:rPr>
        <w:t>入院・入所</w:t>
      </w:r>
      <w:r w:rsidR="005C7C0D">
        <w:rPr>
          <w:rFonts w:asciiTheme="minorEastAsia" w:hAnsiTheme="minorEastAsia" w:hint="eastAsia"/>
          <w:color w:val="000000" w:themeColor="text1"/>
          <w:sz w:val="22"/>
        </w:rPr>
        <w:t>している</w:t>
      </w:r>
      <w:r w:rsidRPr="00124CDB">
        <w:rPr>
          <w:rFonts w:asciiTheme="minorEastAsia" w:hAnsiTheme="minorEastAsia" w:hint="eastAsia"/>
          <w:color w:val="000000" w:themeColor="text1"/>
          <w:sz w:val="22"/>
        </w:rPr>
        <w:t>ことが見込まれる場合</w:t>
      </w:r>
      <w:r w:rsidR="005C7C0D">
        <w:rPr>
          <w:rFonts w:asciiTheme="minorEastAsia" w:hAnsiTheme="minorEastAsia" w:hint="eastAsia"/>
          <w:color w:val="000000" w:themeColor="text1"/>
          <w:sz w:val="22"/>
        </w:rPr>
        <w:t>を想定している</w:t>
      </w:r>
      <w:r w:rsidRPr="00124CDB">
        <w:rPr>
          <w:rFonts w:asciiTheme="minorEastAsia" w:hAnsiTheme="minorEastAsia" w:hint="eastAsia"/>
          <w:color w:val="000000" w:themeColor="text1"/>
          <w:sz w:val="22"/>
        </w:rPr>
        <w:t>。</w:t>
      </w:r>
    </w:p>
    <w:p w:rsidR="00124CDB" w:rsidRDefault="00124CDB" w:rsidP="00063BC3">
      <w:pPr>
        <w:tabs>
          <w:tab w:val="left" w:pos="2964"/>
        </w:tabs>
        <w:autoSpaceDE w:val="0"/>
        <w:autoSpaceDN w:val="0"/>
        <w:ind w:left="440" w:hangingChars="200" w:hanging="440"/>
        <w:rPr>
          <w:rFonts w:asciiTheme="minorEastAsia" w:hAnsiTheme="minorEastAsia"/>
          <w:color w:val="000000" w:themeColor="text1"/>
          <w:sz w:val="22"/>
        </w:rPr>
      </w:pPr>
    </w:p>
    <w:p w:rsidR="00621C74"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問２</w:t>
      </w:r>
      <w:r w:rsidR="00621C74">
        <w:rPr>
          <w:rFonts w:asciiTheme="minorEastAsia" w:hAnsiTheme="minorEastAsia" w:hint="eastAsia"/>
          <w:color w:val="000000" w:themeColor="text1"/>
          <w:sz w:val="22"/>
        </w:rPr>
        <w:t xml:space="preserve">　</w:t>
      </w:r>
      <w:r w:rsidR="00046836" w:rsidRPr="00046836">
        <w:rPr>
          <w:rFonts w:asciiTheme="minorEastAsia" w:hAnsiTheme="minorEastAsia" w:hint="eastAsia"/>
          <w:color w:val="000000" w:themeColor="text1"/>
          <w:sz w:val="22"/>
        </w:rPr>
        <w:t>やむを得ない理由により住所地において通知カードの送付を受けることができない者に対する通知カード送付に係る事務処理要領</w:t>
      </w:r>
      <w:r w:rsidR="00046836">
        <w:rPr>
          <w:rFonts w:asciiTheme="minorEastAsia" w:hAnsiTheme="minorEastAsia" w:hint="eastAsia"/>
          <w:color w:val="000000" w:themeColor="text1"/>
          <w:sz w:val="22"/>
        </w:rPr>
        <w:t>（以下単に「事務処理要領」という。）</w:t>
      </w:r>
      <w:r w:rsidR="003F3146">
        <w:rPr>
          <w:rFonts w:asciiTheme="minorEastAsia" w:hAnsiTheme="minorEastAsia" w:hint="eastAsia"/>
          <w:color w:val="000000" w:themeColor="text1"/>
          <w:sz w:val="22"/>
        </w:rPr>
        <w:t>第２－</w:t>
      </w:r>
      <w:r w:rsidR="008912A5">
        <w:rPr>
          <w:rFonts w:asciiTheme="minorEastAsia" w:hAnsiTheme="minorEastAsia" w:hint="eastAsia"/>
          <w:color w:val="000000" w:themeColor="text1"/>
          <w:sz w:val="22"/>
        </w:rPr>
        <w:t>２－（４）の</w:t>
      </w:r>
      <w:r w:rsidR="00621C74">
        <w:rPr>
          <w:rFonts w:asciiTheme="minorEastAsia" w:hAnsiTheme="minorEastAsia" w:hint="eastAsia"/>
          <w:color w:val="000000" w:themeColor="text1"/>
          <w:sz w:val="22"/>
        </w:rPr>
        <w:t>「やむを得ない理由」</w:t>
      </w:r>
      <w:r w:rsidR="003F3146">
        <w:rPr>
          <w:rFonts w:asciiTheme="minorEastAsia" w:hAnsiTheme="minorEastAsia" w:hint="eastAsia"/>
          <w:color w:val="000000" w:themeColor="text1"/>
          <w:sz w:val="22"/>
        </w:rPr>
        <w:t>は、市町村長</w:t>
      </w:r>
      <w:r w:rsidR="00046836">
        <w:rPr>
          <w:rFonts w:asciiTheme="minorEastAsia" w:hAnsiTheme="minorEastAsia" w:hint="eastAsia"/>
          <w:color w:val="000000" w:themeColor="text1"/>
          <w:sz w:val="22"/>
        </w:rPr>
        <w:t>（特別区の区長を含む。以下同じ。）</w:t>
      </w:r>
      <w:r w:rsidR="003F3146">
        <w:rPr>
          <w:rFonts w:asciiTheme="minorEastAsia" w:hAnsiTheme="minorEastAsia" w:hint="eastAsia"/>
          <w:color w:val="000000" w:themeColor="text1"/>
          <w:sz w:val="22"/>
        </w:rPr>
        <w:t>の裁量により広く認めても</w:t>
      </w:r>
      <w:r w:rsidR="000327FF">
        <w:rPr>
          <w:rFonts w:asciiTheme="minorEastAsia" w:hAnsiTheme="minorEastAsia" w:hint="eastAsia"/>
          <w:color w:val="000000" w:themeColor="text1"/>
          <w:sz w:val="22"/>
        </w:rPr>
        <w:t>よ</w:t>
      </w:r>
      <w:r w:rsidR="003F3146">
        <w:rPr>
          <w:rFonts w:asciiTheme="minorEastAsia" w:hAnsiTheme="minorEastAsia" w:hint="eastAsia"/>
          <w:color w:val="000000" w:themeColor="text1"/>
          <w:sz w:val="22"/>
        </w:rPr>
        <w:t>いか。</w:t>
      </w:r>
    </w:p>
    <w:p w:rsidR="00CD7CA7" w:rsidRDefault="00CD7CA7"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通知カードを確実に</w:t>
      </w:r>
      <w:r w:rsidR="009B2030">
        <w:rPr>
          <w:rFonts w:asciiTheme="minorEastAsia" w:hAnsiTheme="minorEastAsia" w:hint="eastAsia"/>
          <w:color w:val="000000" w:themeColor="text1"/>
          <w:sz w:val="22"/>
        </w:rPr>
        <w:t>本人へ送付する観点から、何らかのやむを得ない理由により</w:t>
      </w:r>
      <w:r w:rsidR="000327FF">
        <w:rPr>
          <w:rFonts w:asciiTheme="minorEastAsia" w:hAnsiTheme="minorEastAsia" w:hint="eastAsia"/>
          <w:color w:val="000000" w:themeColor="text1"/>
          <w:sz w:val="22"/>
        </w:rPr>
        <w:t>、</w:t>
      </w:r>
      <w:r w:rsidR="005C7C0D">
        <w:rPr>
          <w:rFonts w:asciiTheme="minorEastAsia" w:hAnsiTheme="minorEastAsia" w:hint="eastAsia"/>
          <w:color w:val="000000" w:themeColor="text1"/>
          <w:sz w:val="22"/>
        </w:rPr>
        <w:t>住所地において通知カード</w:t>
      </w:r>
      <w:r w:rsidR="00BC5CEF">
        <w:rPr>
          <w:rFonts w:asciiTheme="minorEastAsia" w:hAnsiTheme="minorEastAsia" w:hint="eastAsia"/>
          <w:color w:val="000000" w:themeColor="text1"/>
          <w:sz w:val="22"/>
        </w:rPr>
        <w:t>の送付を</w:t>
      </w:r>
      <w:r w:rsidR="005C7C0D">
        <w:rPr>
          <w:rFonts w:asciiTheme="minorEastAsia" w:hAnsiTheme="minorEastAsia" w:hint="eastAsia"/>
          <w:color w:val="000000" w:themeColor="text1"/>
          <w:sz w:val="22"/>
        </w:rPr>
        <w:t>受けることができず</w:t>
      </w:r>
      <w:r w:rsidR="000327FF">
        <w:rPr>
          <w:rFonts w:asciiTheme="minorEastAsia" w:hAnsiTheme="minorEastAsia" w:hint="eastAsia"/>
          <w:color w:val="000000" w:themeColor="text1"/>
          <w:sz w:val="22"/>
        </w:rPr>
        <w:t>、</w:t>
      </w:r>
      <w:r w:rsidR="009B2030">
        <w:rPr>
          <w:rFonts w:asciiTheme="minorEastAsia" w:hAnsiTheme="minorEastAsia" w:hint="eastAsia"/>
          <w:color w:val="000000" w:themeColor="text1"/>
          <w:sz w:val="22"/>
        </w:rPr>
        <w:t>現に居所に居住している状態であれば、</w:t>
      </w:r>
      <w:r>
        <w:rPr>
          <w:rFonts w:asciiTheme="minorEastAsia" w:hAnsiTheme="minorEastAsia" w:hint="eastAsia"/>
          <w:color w:val="000000" w:themeColor="text1"/>
          <w:sz w:val="22"/>
        </w:rPr>
        <w:t>居所情報の登録</w:t>
      </w:r>
      <w:r w:rsidR="004D33A2">
        <w:rPr>
          <w:rFonts w:asciiTheme="minorEastAsia" w:hAnsiTheme="minorEastAsia" w:hint="eastAsia"/>
          <w:color w:val="000000" w:themeColor="text1"/>
          <w:sz w:val="22"/>
        </w:rPr>
        <w:t>申請</w:t>
      </w:r>
      <w:r>
        <w:rPr>
          <w:rFonts w:asciiTheme="minorEastAsia" w:hAnsiTheme="minorEastAsia" w:hint="eastAsia"/>
          <w:color w:val="000000" w:themeColor="text1"/>
          <w:sz w:val="22"/>
        </w:rPr>
        <w:t>を</w:t>
      </w:r>
      <w:r w:rsidR="001757CA">
        <w:rPr>
          <w:rFonts w:asciiTheme="minorEastAsia" w:hAnsiTheme="minorEastAsia" w:hint="eastAsia"/>
          <w:color w:val="000000" w:themeColor="text1"/>
          <w:sz w:val="22"/>
        </w:rPr>
        <w:t>行わせて</w:t>
      </w:r>
      <w:r w:rsidR="004D33A2">
        <w:rPr>
          <w:rFonts w:asciiTheme="minorEastAsia" w:hAnsiTheme="minorEastAsia" w:hint="eastAsia"/>
          <w:color w:val="000000" w:themeColor="text1"/>
          <w:sz w:val="22"/>
        </w:rPr>
        <w:t>も</w:t>
      </w:r>
      <w:r>
        <w:rPr>
          <w:rFonts w:asciiTheme="minorEastAsia" w:hAnsiTheme="minorEastAsia" w:hint="eastAsia"/>
          <w:color w:val="000000" w:themeColor="text1"/>
          <w:sz w:val="22"/>
        </w:rPr>
        <w:t>差し支えない。ただし、</w:t>
      </w:r>
      <w:r w:rsidR="00D8685A">
        <w:rPr>
          <w:rFonts w:asciiTheme="minorEastAsia" w:hAnsiTheme="minorEastAsia" w:hint="eastAsia"/>
          <w:color w:val="000000" w:themeColor="text1"/>
          <w:sz w:val="22"/>
        </w:rPr>
        <w:t>例えば、</w:t>
      </w:r>
      <w:r>
        <w:rPr>
          <w:rFonts w:asciiTheme="minorEastAsia" w:hAnsiTheme="minorEastAsia" w:hint="eastAsia"/>
          <w:color w:val="000000" w:themeColor="text1"/>
          <w:sz w:val="22"/>
        </w:rPr>
        <w:t>進学・就職等の理由により住所</w:t>
      </w:r>
      <w:r w:rsidR="00862305">
        <w:rPr>
          <w:rFonts w:asciiTheme="minorEastAsia" w:hAnsiTheme="minorEastAsia" w:hint="eastAsia"/>
          <w:color w:val="000000" w:themeColor="text1"/>
          <w:sz w:val="22"/>
        </w:rPr>
        <w:t>地から</w:t>
      </w:r>
      <w:r w:rsidR="002361C6">
        <w:rPr>
          <w:rFonts w:asciiTheme="minorEastAsia" w:hAnsiTheme="minorEastAsia" w:hint="eastAsia"/>
          <w:color w:val="000000" w:themeColor="text1"/>
          <w:sz w:val="22"/>
        </w:rPr>
        <w:t>居所に</w:t>
      </w:r>
      <w:r w:rsidR="00862305">
        <w:rPr>
          <w:rFonts w:asciiTheme="minorEastAsia" w:hAnsiTheme="minorEastAsia" w:hint="eastAsia"/>
          <w:color w:val="000000" w:themeColor="text1"/>
          <w:sz w:val="22"/>
        </w:rPr>
        <w:t>引っ越し</w:t>
      </w:r>
      <w:r w:rsidR="00BC5CEF">
        <w:rPr>
          <w:rFonts w:asciiTheme="minorEastAsia" w:hAnsiTheme="minorEastAsia" w:hint="eastAsia"/>
          <w:color w:val="000000" w:themeColor="text1"/>
          <w:sz w:val="22"/>
        </w:rPr>
        <w:t>、当該居所が生活の本拠と認められる</w:t>
      </w:r>
      <w:r>
        <w:rPr>
          <w:rFonts w:asciiTheme="minorEastAsia" w:hAnsiTheme="minorEastAsia" w:hint="eastAsia"/>
          <w:color w:val="000000" w:themeColor="text1"/>
          <w:sz w:val="22"/>
        </w:rPr>
        <w:t>場合は、</w:t>
      </w:r>
      <w:r w:rsidR="002361C6">
        <w:rPr>
          <w:rFonts w:asciiTheme="minorEastAsia" w:hAnsiTheme="minorEastAsia" w:hint="eastAsia"/>
          <w:color w:val="000000" w:themeColor="text1"/>
          <w:sz w:val="22"/>
        </w:rPr>
        <w:t>「</w:t>
      </w:r>
      <w:r w:rsidR="003F3146">
        <w:rPr>
          <w:rFonts w:asciiTheme="minorEastAsia" w:hAnsiTheme="minorEastAsia" w:hint="eastAsia"/>
          <w:color w:val="000000" w:themeColor="text1"/>
          <w:sz w:val="22"/>
        </w:rPr>
        <w:t>やむを得ない理由</w:t>
      </w:r>
      <w:r w:rsidR="002361C6">
        <w:rPr>
          <w:rFonts w:asciiTheme="minorEastAsia" w:hAnsiTheme="minorEastAsia" w:hint="eastAsia"/>
          <w:color w:val="000000" w:themeColor="text1"/>
          <w:sz w:val="22"/>
        </w:rPr>
        <w:t>」</w:t>
      </w:r>
      <w:r w:rsidR="003F3146">
        <w:rPr>
          <w:rFonts w:asciiTheme="minorEastAsia" w:hAnsiTheme="minorEastAsia" w:hint="eastAsia"/>
          <w:color w:val="000000" w:themeColor="text1"/>
          <w:sz w:val="22"/>
        </w:rPr>
        <w:t>に該当</w:t>
      </w:r>
      <w:r w:rsidR="00BC5CEF">
        <w:rPr>
          <w:rFonts w:asciiTheme="minorEastAsia" w:hAnsiTheme="minorEastAsia" w:hint="eastAsia"/>
          <w:color w:val="000000" w:themeColor="text1"/>
          <w:sz w:val="22"/>
        </w:rPr>
        <w:t>せず</w:t>
      </w:r>
      <w:r w:rsidR="003F3146">
        <w:rPr>
          <w:rFonts w:asciiTheme="minorEastAsia" w:hAnsiTheme="minorEastAsia" w:hint="eastAsia"/>
          <w:color w:val="000000" w:themeColor="text1"/>
          <w:sz w:val="22"/>
        </w:rPr>
        <w:t>、</w:t>
      </w:r>
      <w:r w:rsidR="004D33A2">
        <w:rPr>
          <w:rFonts w:asciiTheme="minorEastAsia" w:hAnsiTheme="minorEastAsia" w:hint="eastAsia"/>
          <w:color w:val="000000" w:themeColor="text1"/>
          <w:sz w:val="22"/>
        </w:rPr>
        <w:t>当該住所地か</w:t>
      </w:r>
      <w:r w:rsidR="008A191F">
        <w:rPr>
          <w:rFonts w:asciiTheme="minorEastAsia" w:hAnsiTheme="minorEastAsia" w:hint="eastAsia"/>
          <w:color w:val="000000" w:themeColor="text1"/>
          <w:sz w:val="22"/>
        </w:rPr>
        <w:t>ら</w:t>
      </w:r>
      <w:r w:rsidR="004D33A2">
        <w:rPr>
          <w:rFonts w:asciiTheme="minorEastAsia" w:hAnsiTheme="minorEastAsia" w:hint="eastAsia"/>
          <w:color w:val="000000" w:themeColor="text1"/>
          <w:sz w:val="22"/>
        </w:rPr>
        <w:t>当該居所への</w:t>
      </w:r>
      <w:r>
        <w:rPr>
          <w:rFonts w:asciiTheme="minorEastAsia" w:hAnsiTheme="minorEastAsia" w:hint="eastAsia"/>
          <w:color w:val="000000" w:themeColor="text1"/>
          <w:sz w:val="22"/>
        </w:rPr>
        <w:t>転出・転入の届出又は転居の届出を</w:t>
      </w:r>
      <w:r w:rsidR="002361C6">
        <w:rPr>
          <w:rFonts w:asciiTheme="minorEastAsia" w:hAnsiTheme="minorEastAsia" w:hint="eastAsia"/>
          <w:color w:val="000000" w:themeColor="text1"/>
          <w:sz w:val="22"/>
        </w:rPr>
        <w:t>促す</w:t>
      </w:r>
      <w:r>
        <w:rPr>
          <w:rFonts w:asciiTheme="minorEastAsia" w:hAnsiTheme="minorEastAsia" w:hint="eastAsia"/>
          <w:color w:val="000000" w:themeColor="text1"/>
          <w:sz w:val="22"/>
        </w:rPr>
        <w:t>べきであ</w:t>
      </w:r>
      <w:r w:rsidR="002361C6">
        <w:rPr>
          <w:rFonts w:asciiTheme="minorEastAsia" w:hAnsiTheme="minorEastAsia" w:hint="eastAsia"/>
          <w:color w:val="000000" w:themeColor="text1"/>
          <w:sz w:val="22"/>
        </w:rPr>
        <w:t>る。</w:t>
      </w:r>
    </w:p>
    <w:p w:rsidR="00CD7CA7" w:rsidRPr="002361C6" w:rsidRDefault="00CD7CA7" w:rsidP="00063BC3">
      <w:pPr>
        <w:tabs>
          <w:tab w:val="left" w:pos="2964"/>
        </w:tabs>
        <w:autoSpaceDE w:val="0"/>
        <w:autoSpaceDN w:val="0"/>
        <w:ind w:left="220" w:hangingChars="100" w:hanging="220"/>
        <w:rPr>
          <w:rFonts w:asciiTheme="minorEastAsia" w:hAnsiTheme="minorEastAsia"/>
          <w:color w:val="000000" w:themeColor="text1"/>
          <w:sz w:val="22"/>
        </w:rPr>
      </w:pPr>
    </w:p>
    <w:p w:rsidR="009B2030"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問３</w:t>
      </w:r>
      <w:r w:rsidR="009B2030">
        <w:rPr>
          <w:rFonts w:asciiTheme="minorEastAsia" w:hAnsiTheme="minorEastAsia" w:hint="eastAsia"/>
          <w:color w:val="000000" w:themeColor="text1"/>
          <w:sz w:val="22"/>
        </w:rPr>
        <w:t xml:space="preserve">　通知カードが送付される時期に長期出張のため、住所地において通知カードの送付を受けることができない単身世帯の者は</w:t>
      </w:r>
      <w:r w:rsidR="00881805">
        <w:rPr>
          <w:rFonts w:asciiTheme="minorEastAsia" w:hAnsiTheme="minorEastAsia" w:hint="eastAsia"/>
          <w:color w:val="000000" w:themeColor="text1"/>
          <w:sz w:val="22"/>
        </w:rPr>
        <w:t>、</w:t>
      </w:r>
      <w:r w:rsidR="002361C6">
        <w:rPr>
          <w:rFonts w:asciiTheme="minorEastAsia" w:hAnsiTheme="minorEastAsia" w:hint="eastAsia"/>
          <w:color w:val="000000" w:themeColor="text1"/>
          <w:sz w:val="22"/>
        </w:rPr>
        <w:t>居所情報の登録申請を行ってもよいか。</w:t>
      </w:r>
    </w:p>
    <w:p w:rsidR="00CD7CA7" w:rsidRDefault="009B2030" w:rsidP="00D8685A">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4D33A2">
        <w:rPr>
          <w:rFonts w:asciiTheme="minorEastAsia" w:hAnsiTheme="minorEastAsia" w:hint="eastAsia"/>
          <w:color w:val="000000" w:themeColor="text1"/>
          <w:sz w:val="22"/>
        </w:rPr>
        <w:t>長期</w:t>
      </w:r>
      <w:r>
        <w:rPr>
          <w:rFonts w:asciiTheme="minorEastAsia" w:hAnsiTheme="minorEastAsia" w:hint="eastAsia"/>
          <w:color w:val="000000" w:themeColor="text1"/>
          <w:sz w:val="22"/>
        </w:rPr>
        <w:t>出張中、</w:t>
      </w:r>
      <w:r w:rsidR="004D33A2">
        <w:rPr>
          <w:rFonts w:asciiTheme="minorEastAsia" w:hAnsiTheme="minorEastAsia" w:hint="eastAsia"/>
          <w:color w:val="000000" w:themeColor="text1"/>
          <w:sz w:val="22"/>
        </w:rPr>
        <w:t>長期出張先の</w:t>
      </w:r>
      <w:r>
        <w:rPr>
          <w:rFonts w:asciiTheme="minorEastAsia" w:hAnsiTheme="minorEastAsia" w:hint="eastAsia"/>
          <w:color w:val="000000" w:themeColor="text1"/>
          <w:sz w:val="22"/>
        </w:rPr>
        <w:t>居所に居住し</w:t>
      </w:r>
      <w:r w:rsidR="002361C6">
        <w:rPr>
          <w:rFonts w:asciiTheme="minorEastAsia" w:hAnsiTheme="minorEastAsia" w:hint="eastAsia"/>
          <w:color w:val="000000" w:themeColor="text1"/>
          <w:sz w:val="22"/>
        </w:rPr>
        <w:t>、当該居所において通知カードの送付を受けることができる場合は、当該居所について居所情報の登録申請を行わせて差し支えない。</w:t>
      </w:r>
    </w:p>
    <w:p w:rsidR="00124CDB" w:rsidRPr="002361C6" w:rsidRDefault="00124CDB" w:rsidP="00063BC3">
      <w:pPr>
        <w:tabs>
          <w:tab w:val="left" w:pos="2964"/>
        </w:tabs>
        <w:autoSpaceDE w:val="0"/>
        <w:autoSpaceDN w:val="0"/>
        <w:ind w:left="440" w:hangingChars="200" w:hanging="440"/>
        <w:rPr>
          <w:rFonts w:asciiTheme="minorEastAsia" w:hAnsiTheme="minorEastAsia"/>
          <w:color w:val="000000" w:themeColor="text1"/>
          <w:sz w:val="22"/>
        </w:rPr>
      </w:pPr>
    </w:p>
    <w:p w:rsidR="00124CDB"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問４　登録対象者が居住し</w:t>
      </w:r>
      <w:r w:rsidR="00BC5CEF">
        <w:rPr>
          <w:rFonts w:asciiTheme="minorEastAsia" w:hAnsiTheme="minorEastAsia" w:hint="eastAsia"/>
          <w:color w:val="000000" w:themeColor="text1"/>
          <w:sz w:val="22"/>
        </w:rPr>
        <w:t>てい</w:t>
      </w:r>
      <w:r>
        <w:rPr>
          <w:rFonts w:asciiTheme="minorEastAsia" w:hAnsiTheme="minorEastAsia" w:hint="eastAsia"/>
          <w:color w:val="000000" w:themeColor="text1"/>
          <w:sz w:val="22"/>
        </w:rPr>
        <w:t>ない代理人の住所</w:t>
      </w:r>
      <w:r w:rsidR="00BC5CEF">
        <w:rPr>
          <w:rFonts w:asciiTheme="minorEastAsia" w:hAnsiTheme="minorEastAsia" w:hint="eastAsia"/>
          <w:color w:val="000000" w:themeColor="text1"/>
          <w:sz w:val="22"/>
        </w:rPr>
        <w:t>や</w:t>
      </w:r>
      <w:r>
        <w:rPr>
          <w:rFonts w:asciiTheme="minorEastAsia" w:hAnsiTheme="minorEastAsia" w:hint="eastAsia"/>
          <w:color w:val="000000" w:themeColor="text1"/>
          <w:sz w:val="22"/>
        </w:rPr>
        <w:t>勤務先等を</w:t>
      </w:r>
      <w:r w:rsidR="00BC5CEF">
        <w:rPr>
          <w:rFonts w:asciiTheme="minorEastAsia" w:hAnsiTheme="minorEastAsia" w:hint="eastAsia"/>
          <w:color w:val="000000" w:themeColor="text1"/>
          <w:sz w:val="22"/>
        </w:rPr>
        <w:t>当該登録対象者の</w:t>
      </w:r>
      <w:r>
        <w:rPr>
          <w:rFonts w:asciiTheme="minorEastAsia" w:hAnsiTheme="minorEastAsia" w:hint="eastAsia"/>
          <w:color w:val="000000" w:themeColor="text1"/>
          <w:sz w:val="22"/>
        </w:rPr>
        <w:t>居所として</w:t>
      </w:r>
      <w:r w:rsidR="00F616A2">
        <w:rPr>
          <w:rFonts w:asciiTheme="minorEastAsia" w:hAnsiTheme="minorEastAsia" w:hint="eastAsia"/>
          <w:color w:val="000000" w:themeColor="text1"/>
          <w:sz w:val="22"/>
        </w:rPr>
        <w:t>居所情報の</w:t>
      </w:r>
      <w:r>
        <w:rPr>
          <w:rFonts w:asciiTheme="minorEastAsia" w:hAnsiTheme="minorEastAsia" w:hint="eastAsia"/>
          <w:color w:val="000000" w:themeColor="text1"/>
          <w:sz w:val="22"/>
        </w:rPr>
        <w:t>登録</w:t>
      </w:r>
      <w:r w:rsidR="00F616A2">
        <w:rPr>
          <w:rFonts w:asciiTheme="minorEastAsia" w:hAnsiTheme="minorEastAsia" w:hint="eastAsia"/>
          <w:color w:val="000000" w:themeColor="text1"/>
          <w:sz w:val="22"/>
        </w:rPr>
        <w:t>申請を</w:t>
      </w:r>
      <w:r w:rsidR="001757CA">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ことは</w:t>
      </w:r>
      <w:r w:rsidR="00F616A2">
        <w:rPr>
          <w:rFonts w:asciiTheme="minorEastAsia" w:hAnsiTheme="minorEastAsia" w:hint="eastAsia"/>
          <w:color w:val="000000" w:themeColor="text1"/>
          <w:sz w:val="22"/>
        </w:rPr>
        <w:t>できる</w:t>
      </w:r>
      <w:r>
        <w:rPr>
          <w:rFonts w:asciiTheme="minorEastAsia" w:hAnsiTheme="minorEastAsia" w:hint="eastAsia"/>
          <w:color w:val="000000" w:themeColor="text1"/>
          <w:sz w:val="22"/>
        </w:rPr>
        <w:t>か。</w:t>
      </w:r>
    </w:p>
    <w:p w:rsidR="00124CDB" w:rsidRPr="006C3828"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通知カードは本人に送付することから、登録対象者が現に居住していない代理人の住所</w:t>
      </w:r>
      <w:r w:rsidR="00BC5CEF">
        <w:rPr>
          <w:rFonts w:asciiTheme="minorEastAsia" w:hAnsiTheme="minorEastAsia" w:hint="eastAsia"/>
          <w:color w:val="000000" w:themeColor="text1"/>
          <w:sz w:val="22"/>
        </w:rPr>
        <w:t>や</w:t>
      </w:r>
      <w:r>
        <w:rPr>
          <w:rFonts w:asciiTheme="minorEastAsia" w:hAnsiTheme="minorEastAsia" w:hint="eastAsia"/>
          <w:color w:val="000000" w:themeColor="text1"/>
          <w:sz w:val="22"/>
        </w:rPr>
        <w:t>勤務先等を</w:t>
      </w:r>
      <w:r w:rsidR="00BC5CEF">
        <w:rPr>
          <w:rFonts w:asciiTheme="minorEastAsia" w:hAnsiTheme="minorEastAsia" w:hint="eastAsia"/>
          <w:color w:val="000000" w:themeColor="text1"/>
          <w:sz w:val="22"/>
        </w:rPr>
        <w:t>当該登録対象者の</w:t>
      </w:r>
      <w:r>
        <w:rPr>
          <w:rFonts w:asciiTheme="minorEastAsia" w:hAnsiTheme="minorEastAsia" w:hint="eastAsia"/>
          <w:color w:val="000000" w:themeColor="text1"/>
          <w:sz w:val="22"/>
        </w:rPr>
        <w:t>居所として</w:t>
      </w:r>
      <w:r w:rsidR="004D33A2">
        <w:rPr>
          <w:rFonts w:asciiTheme="minorEastAsia" w:hAnsiTheme="minorEastAsia" w:hint="eastAsia"/>
          <w:color w:val="000000" w:themeColor="text1"/>
          <w:sz w:val="22"/>
        </w:rPr>
        <w:t>居所情報の</w:t>
      </w:r>
      <w:r>
        <w:rPr>
          <w:rFonts w:asciiTheme="minorEastAsia" w:hAnsiTheme="minorEastAsia" w:hint="eastAsia"/>
          <w:color w:val="000000" w:themeColor="text1"/>
          <w:sz w:val="22"/>
        </w:rPr>
        <w:t>登録</w:t>
      </w:r>
      <w:r w:rsidR="004D33A2">
        <w:rPr>
          <w:rFonts w:asciiTheme="minorEastAsia" w:hAnsiTheme="minorEastAsia" w:hint="eastAsia"/>
          <w:color w:val="000000" w:themeColor="text1"/>
          <w:sz w:val="22"/>
        </w:rPr>
        <w:t>申請を</w:t>
      </w:r>
      <w:r w:rsidR="001757CA">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ことはできない。</w:t>
      </w:r>
    </w:p>
    <w:p w:rsidR="00124CDB" w:rsidRPr="00F616A2" w:rsidRDefault="00124CDB" w:rsidP="00063BC3">
      <w:pPr>
        <w:tabs>
          <w:tab w:val="left" w:pos="2964"/>
        </w:tabs>
        <w:autoSpaceDE w:val="0"/>
        <w:autoSpaceDN w:val="0"/>
        <w:rPr>
          <w:rFonts w:asciiTheme="minorEastAsia" w:hAnsiTheme="minorEastAsia"/>
          <w:color w:val="000000" w:themeColor="text1"/>
          <w:sz w:val="22"/>
        </w:rPr>
      </w:pPr>
    </w:p>
    <w:p w:rsidR="00124CDB"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lastRenderedPageBreak/>
        <w:t>問５　単身世帯の成年被後見人へ直接通知カードが送付されないように、成年後見人が</w:t>
      </w:r>
      <w:r w:rsidR="00BC5CEF">
        <w:rPr>
          <w:rFonts w:asciiTheme="minorEastAsia" w:hAnsiTheme="minorEastAsia" w:hint="eastAsia"/>
          <w:color w:val="000000" w:themeColor="text1"/>
          <w:sz w:val="22"/>
        </w:rPr>
        <w:t>自らの</w:t>
      </w:r>
      <w:r>
        <w:rPr>
          <w:rFonts w:asciiTheme="minorEastAsia" w:hAnsiTheme="minorEastAsia" w:hint="eastAsia"/>
          <w:color w:val="000000" w:themeColor="text1"/>
          <w:sz w:val="22"/>
        </w:rPr>
        <w:t>住所等を当該成年被後見人の居所とする居所情報</w:t>
      </w:r>
      <w:r w:rsidR="004D33A2">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ことができるか。</w:t>
      </w:r>
    </w:p>
    <w:p w:rsidR="00124CDB"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成年被後見人が成年後見人の住所等に居住している場合を除き、成年後見人の住所等を当該成年被後見人の</w:t>
      </w:r>
      <w:r w:rsidR="003F3146">
        <w:rPr>
          <w:rFonts w:asciiTheme="minorEastAsia" w:hAnsiTheme="minorEastAsia" w:hint="eastAsia"/>
          <w:color w:val="000000" w:themeColor="text1"/>
          <w:sz w:val="22"/>
        </w:rPr>
        <w:t>居所</w:t>
      </w:r>
      <w:r>
        <w:rPr>
          <w:rFonts w:asciiTheme="minorEastAsia" w:hAnsiTheme="minorEastAsia" w:hint="eastAsia"/>
          <w:color w:val="000000" w:themeColor="text1"/>
          <w:sz w:val="22"/>
        </w:rPr>
        <w:t>として</w:t>
      </w:r>
      <w:r w:rsidR="00F616A2">
        <w:rPr>
          <w:rFonts w:asciiTheme="minorEastAsia" w:hAnsiTheme="minorEastAsia" w:hint="eastAsia"/>
          <w:color w:val="000000" w:themeColor="text1"/>
          <w:sz w:val="22"/>
        </w:rPr>
        <w:t>居所情報の</w:t>
      </w:r>
      <w:r>
        <w:rPr>
          <w:rFonts w:asciiTheme="minorEastAsia" w:hAnsiTheme="minorEastAsia" w:hint="eastAsia"/>
          <w:color w:val="000000" w:themeColor="text1"/>
          <w:sz w:val="22"/>
        </w:rPr>
        <w:t>登録</w:t>
      </w:r>
      <w:r w:rsidR="00F616A2">
        <w:rPr>
          <w:rFonts w:asciiTheme="minorEastAsia" w:hAnsiTheme="minorEastAsia" w:hint="eastAsia"/>
          <w:color w:val="000000" w:themeColor="text1"/>
          <w:sz w:val="22"/>
        </w:rPr>
        <w:t>申請を</w:t>
      </w:r>
      <w:r w:rsidR="003E007F">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ことはできない。</w:t>
      </w:r>
    </w:p>
    <w:p w:rsidR="00124CDB" w:rsidRDefault="00124CDB" w:rsidP="00063BC3">
      <w:pPr>
        <w:tabs>
          <w:tab w:val="left" w:pos="2964"/>
        </w:tabs>
        <w:autoSpaceDE w:val="0"/>
        <w:autoSpaceDN w:val="0"/>
        <w:ind w:left="220" w:hangingChars="100" w:hanging="220"/>
        <w:rPr>
          <w:rFonts w:asciiTheme="minorEastAsia" w:hAnsiTheme="minorEastAsia"/>
          <w:color w:val="000000" w:themeColor="text1"/>
          <w:sz w:val="22"/>
        </w:rPr>
      </w:pPr>
    </w:p>
    <w:p w:rsidR="00124CDB"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問６　日中に住所地において通知カード</w:t>
      </w:r>
      <w:r w:rsidR="00BC5CEF">
        <w:rPr>
          <w:rFonts w:asciiTheme="minorEastAsia" w:hAnsiTheme="minorEastAsia" w:hint="eastAsia"/>
          <w:color w:val="000000" w:themeColor="text1"/>
          <w:sz w:val="22"/>
        </w:rPr>
        <w:t>の送付</w:t>
      </w:r>
      <w:r>
        <w:rPr>
          <w:rFonts w:asciiTheme="minorEastAsia" w:hAnsiTheme="minorEastAsia" w:hint="eastAsia"/>
          <w:color w:val="000000" w:themeColor="text1"/>
          <w:sz w:val="22"/>
        </w:rPr>
        <w:t>を受けることが困難であるとの理由から、勤務先を居所として居所情報</w:t>
      </w:r>
      <w:r w:rsidR="00F616A2">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ことは</w:t>
      </w:r>
      <w:r w:rsidR="00F616A2">
        <w:rPr>
          <w:rFonts w:asciiTheme="minorEastAsia" w:hAnsiTheme="minorEastAsia" w:hint="eastAsia"/>
          <w:color w:val="000000" w:themeColor="text1"/>
          <w:sz w:val="22"/>
        </w:rPr>
        <w:t>できる</w:t>
      </w:r>
      <w:r>
        <w:rPr>
          <w:rFonts w:asciiTheme="minorEastAsia" w:hAnsiTheme="minorEastAsia" w:hint="eastAsia"/>
          <w:color w:val="000000" w:themeColor="text1"/>
          <w:sz w:val="22"/>
        </w:rPr>
        <w:t>か。</w:t>
      </w:r>
    </w:p>
    <w:p w:rsidR="00124CDB" w:rsidRDefault="003F3146"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本人</w:t>
      </w:r>
      <w:r w:rsidR="00124CDB">
        <w:rPr>
          <w:rFonts w:asciiTheme="minorEastAsia" w:hAnsiTheme="minorEastAsia" w:hint="eastAsia"/>
          <w:color w:val="000000" w:themeColor="text1"/>
          <w:sz w:val="22"/>
        </w:rPr>
        <w:t>が居所に居住していないため、勤務先を居所として</w:t>
      </w:r>
      <w:r w:rsidR="00F616A2">
        <w:rPr>
          <w:rFonts w:asciiTheme="minorEastAsia" w:hAnsiTheme="minorEastAsia" w:hint="eastAsia"/>
          <w:color w:val="000000" w:themeColor="text1"/>
          <w:sz w:val="22"/>
        </w:rPr>
        <w:t>居所情報の</w:t>
      </w:r>
      <w:r w:rsidR="00124CDB">
        <w:rPr>
          <w:rFonts w:asciiTheme="minorEastAsia" w:hAnsiTheme="minorEastAsia" w:hint="eastAsia"/>
          <w:color w:val="000000" w:themeColor="text1"/>
          <w:sz w:val="22"/>
        </w:rPr>
        <w:t>登録</w:t>
      </w:r>
      <w:r w:rsidR="00F616A2">
        <w:rPr>
          <w:rFonts w:asciiTheme="minorEastAsia" w:hAnsiTheme="minorEastAsia" w:hint="eastAsia"/>
          <w:color w:val="000000" w:themeColor="text1"/>
          <w:sz w:val="22"/>
        </w:rPr>
        <w:t>申請を</w:t>
      </w:r>
      <w:r w:rsidR="003E007F">
        <w:rPr>
          <w:rFonts w:asciiTheme="minorEastAsia" w:hAnsiTheme="minorEastAsia" w:hint="eastAsia"/>
          <w:color w:val="000000" w:themeColor="text1"/>
          <w:sz w:val="22"/>
        </w:rPr>
        <w:t>行う</w:t>
      </w:r>
      <w:r w:rsidR="00124CDB">
        <w:rPr>
          <w:rFonts w:asciiTheme="minorEastAsia" w:hAnsiTheme="minorEastAsia" w:hint="eastAsia"/>
          <w:color w:val="000000" w:themeColor="text1"/>
          <w:sz w:val="22"/>
        </w:rPr>
        <w:t>ことはできない。</w:t>
      </w:r>
    </w:p>
    <w:p w:rsidR="00124CDB" w:rsidRPr="00F616A2" w:rsidRDefault="00124CDB" w:rsidP="00063BC3">
      <w:pPr>
        <w:tabs>
          <w:tab w:val="left" w:pos="2964"/>
        </w:tabs>
        <w:autoSpaceDE w:val="0"/>
        <w:autoSpaceDN w:val="0"/>
        <w:ind w:left="220" w:hangingChars="100" w:hanging="220"/>
        <w:rPr>
          <w:rFonts w:asciiTheme="minorEastAsia" w:hAnsiTheme="minorEastAsia"/>
          <w:color w:val="000000" w:themeColor="text1"/>
          <w:sz w:val="22"/>
        </w:rPr>
      </w:pPr>
    </w:p>
    <w:p w:rsidR="00124CDB" w:rsidRPr="00E63790" w:rsidRDefault="00124CDB"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問７　同一</w:t>
      </w:r>
      <w:r w:rsidR="00046836">
        <w:rPr>
          <w:rFonts w:asciiTheme="minorEastAsia" w:hAnsiTheme="minorEastAsia" w:hint="eastAsia"/>
          <w:color w:val="000000" w:themeColor="text1"/>
          <w:sz w:val="22"/>
        </w:rPr>
        <w:t>の</w:t>
      </w:r>
      <w:r>
        <w:rPr>
          <w:rFonts w:asciiTheme="minorEastAsia" w:hAnsiTheme="minorEastAsia" w:hint="eastAsia"/>
          <w:color w:val="000000" w:themeColor="text1"/>
          <w:sz w:val="22"/>
        </w:rPr>
        <w:t>市町村</w:t>
      </w:r>
      <w:r w:rsidR="00046836">
        <w:rPr>
          <w:rFonts w:asciiTheme="minorEastAsia" w:hAnsiTheme="minorEastAsia" w:hint="eastAsia"/>
          <w:color w:val="000000" w:themeColor="text1"/>
          <w:sz w:val="22"/>
        </w:rPr>
        <w:t>（特別区を含む。以下同じ。）の中で</w:t>
      </w:r>
      <w:r>
        <w:rPr>
          <w:rFonts w:asciiTheme="minorEastAsia" w:hAnsiTheme="minorEastAsia" w:hint="eastAsia"/>
          <w:color w:val="000000" w:themeColor="text1"/>
          <w:sz w:val="22"/>
        </w:rPr>
        <w:t>住所と異なる居所に居住する者で</w:t>
      </w:r>
      <w:r w:rsidR="00EF3D94">
        <w:rPr>
          <w:rFonts w:asciiTheme="minorEastAsia" w:hAnsiTheme="minorEastAsia" w:hint="eastAsia"/>
          <w:color w:val="000000" w:themeColor="text1"/>
          <w:sz w:val="22"/>
        </w:rPr>
        <w:t>あっても</w:t>
      </w:r>
      <w:r>
        <w:rPr>
          <w:rFonts w:asciiTheme="minorEastAsia" w:hAnsiTheme="minorEastAsia" w:hint="eastAsia"/>
          <w:color w:val="000000" w:themeColor="text1"/>
          <w:sz w:val="22"/>
        </w:rPr>
        <w:t>、登録対象者の要件を満たす者</w:t>
      </w:r>
      <w:r w:rsidR="00EF3D94">
        <w:rPr>
          <w:rFonts w:asciiTheme="minorEastAsia" w:hAnsiTheme="minorEastAsia" w:hint="eastAsia"/>
          <w:color w:val="000000" w:themeColor="text1"/>
          <w:sz w:val="22"/>
        </w:rPr>
        <w:t>であれば、</w:t>
      </w:r>
      <w:r>
        <w:rPr>
          <w:rFonts w:asciiTheme="minorEastAsia" w:hAnsiTheme="minorEastAsia" w:hint="eastAsia"/>
          <w:color w:val="000000" w:themeColor="text1"/>
          <w:sz w:val="22"/>
        </w:rPr>
        <w:t>登録対象者として取り扱うことになるか。</w:t>
      </w:r>
    </w:p>
    <w:p w:rsidR="00124CDB" w:rsidRDefault="00124CDB"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答　お見込みのとおり。</w:t>
      </w:r>
    </w:p>
    <w:p w:rsidR="009B2030" w:rsidRPr="00124CDB" w:rsidRDefault="009B2030" w:rsidP="00063BC3">
      <w:pPr>
        <w:tabs>
          <w:tab w:val="left" w:pos="2964"/>
        </w:tabs>
        <w:autoSpaceDE w:val="0"/>
        <w:autoSpaceDN w:val="0"/>
        <w:rPr>
          <w:rFonts w:asciiTheme="minorEastAsia" w:hAnsiTheme="minorEastAsia"/>
          <w:color w:val="000000" w:themeColor="text1"/>
          <w:sz w:val="22"/>
        </w:rPr>
      </w:pP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問</w:t>
      </w:r>
      <w:r w:rsidR="00124CDB">
        <w:rPr>
          <w:rFonts w:asciiTheme="minorEastAsia" w:hAnsiTheme="minorEastAsia" w:hint="eastAsia"/>
          <w:color w:val="000000" w:themeColor="text1"/>
          <w:sz w:val="22"/>
        </w:rPr>
        <w:t>８</w:t>
      </w:r>
      <w:r>
        <w:rPr>
          <w:rFonts w:asciiTheme="minorEastAsia" w:hAnsiTheme="minorEastAsia" w:hint="eastAsia"/>
          <w:color w:val="000000" w:themeColor="text1"/>
          <w:sz w:val="22"/>
        </w:rPr>
        <w:t xml:space="preserve">　居所が国外である場合であっても居所情報</w:t>
      </w:r>
      <w:r w:rsidR="00071AE4">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登録申請を行うことは</w:t>
      </w:r>
      <w:r w:rsidR="00071AE4">
        <w:rPr>
          <w:rFonts w:asciiTheme="minorEastAsia" w:hAnsiTheme="minorEastAsia" w:hint="eastAsia"/>
          <w:color w:val="000000" w:themeColor="text1"/>
          <w:sz w:val="22"/>
        </w:rPr>
        <w:t>できる</w:t>
      </w:r>
      <w:r>
        <w:rPr>
          <w:rFonts w:asciiTheme="minorEastAsia" w:hAnsiTheme="minorEastAsia" w:hint="eastAsia"/>
          <w:color w:val="000000" w:themeColor="text1"/>
          <w:sz w:val="22"/>
        </w:rPr>
        <w:t>か。</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国外の居所を登録することは</w:t>
      </w:r>
      <w:r w:rsidR="002361C6">
        <w:rPr>
          <w:rFonts w:asciiTheme="minorEastAsia" w:hAnsiTheme="minorEastAsia" w:hint="eastAsia"/>
          <w:color w:val="000000" w:themeColor="text1"/>
          <w:sz w:val="22"/>
        </w:rPr>
        <w:t>想定してい</w:t>
      </w:r>
      <w:r w:rsidR="00881805">
        <w:rPr>
          <w:rFonts w:asciiTheme="minorEastAsia" w:hAnsiTheme="minorEastAsia" w:hint="eastAsia"/>
          <w:color w:val="000000" w:themeColor="text1"/>
          <w:sz w:val="22"/>
        </w:rPr>
        <w:t>ない</w:t>
      </w:r>
      <w:r>
        <w:rPr>
          <w:rFonts w:asciiTheme="minorEastAsia" w:hAnsiTheme="minorEastAsia" w:hint="eastAsia"/>
          <w:color w:val="000000" w:themeColor="text1"/>
          <w:sz w:val="22"/>
        </w:rPr>
        <w:t>。</w:t>
      </w:r>
    </w:p>
    <w:p w:rsidR="006F2FF0" w:rsidRPr="002361C6" w:rsidRDefault="006F2FF0" w:rsidP="00063BC3">
      <w:pPr>
        <w:tabs>
          <w:tab w:val="left" w:pos="2964"/>
        </w:tabs>
        <w:autoSpaceDE w:val="0"/>
        <w:autoSpaceDN w:val="0"/>
        <w:ind w:left="660" w:hangingChars="300" w:hanging="660"/>
        <w:rPr>
          <w:rFonts w:asciiTheme="minorEastAsia" w:hAnsiTheme="minorEastAsia"/>
          <w:color w:val="000000" w:themeColor="text1"/>
          <w:sz w:val="22"/>
        </w:rPr>
      </w:pPr>
    </w:p>
    <w:p w:rsidR="006F2FF0" w:rsidRDefault="006F2FF0"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124CDB">
        <w:rPr>
          <w:rFonts w:asciiTheme="minorEastAsia" w:hAnsiTheme="minorEastAsia" w:hint="eastAsia"/>
          <w:color w:val="000000" w:themeColor="text1"/>
          <w:sz w:val="22"/>
        </w:rPr>
        <w:t>９</w:t>
      </w:r>
      <w:r>
        <w:rPr>
          <w:rFonts w:asciiTheme="minorEastAsia" w:hAnsiTheme="minorEastAsia" w:hint="eastAsia"/>
          <w:color w:val="000000" w:themeColor="text1"/>
          <w:sz w:val="22"/>
        </w:rPr>
        <w:t xml:space="preserve">　住民票が消除されている者から</w:t>
      </w:r>
      <w:r w:rsidR="00881805">
        <w:rPr>
          <w:rFonts w:asciiTheme="minorEastAsia" w:hAnsiTheme="minorEastAsia" w:hint="eastAsia"/>
          <w:color w:val="000000" w:themeColor="text1"/>
          <w:sz w:val="22"/>
        </w:rPr>
        <w:t>住民票があった市町村に対し</w:t>
      </w:r>
      <w:r>
        <w:rPr>
          <w:rFonts w:asciiTheme="minorEastAsia" w:hAnsiTheme="minorEastAsia" w:hint="eastAsia"/>
          <w:color w:val="000000" w:themeColor="text1"/>
          <w:sz w:val="22"/>
        </w:rPr>
        <w:t>居所情報</w:t>
      </w:r>
      <w:r w:rsidR="00EF3D94">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登録申請があった場合、どのように対応すべきか。</w:t>
      </w:r>
    </w:p>
    <w:p w:rsidR="006F2FF0" w:rsidRDefault="006F2FF0" w:rsidP="00881805">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住民票が消除されているため、</w:t>
      </w:r>
      <w:r w:rsidRPr="00973536">
        <w:rPr>
          <w:rFonts w:asciiTheme="minorEastAsia" w:hAnsiTheme="minorEastAsia" w:hint="eastAsia"/>
          <w:color w:val="000000" w:themeColor="text1"/>
          <w:sz w:val="22"/>
        </w:rPr>
        <w:t>居所情報</w:t>
      </w:r>
      <w:r w:rsidR="00EF3D94">
        <w:rPr>
          <w:rFonts w:asciiTheme="minorEastAsia" w:hAnsiTheme="minorEastAsia" w:hint="eastAsia"/>
          <w:color w:val="000000" w:themeColor="text1"/>
          <w:sz w:val="22"/>
        </w:rPr>
        <w:t>の</w:t>
      </w:r>
      <w:r w:rsidRPr="00973536">
        <w:rPr>
          <w:rFonts w:asciiTheme="minorEastAsia" w:hAnsiTheme="minorEastAsia" w:hint="eastAsia"/>
          <w:color w:val="000000" w:themeColor="text1"/>
          <w:sz w:val="22"/>
        </w:rPr>
        <w:t>登録申請</w:t>
      </w:r>
      <w:r>
        <w:rPr>
          <w:rFonts w:asciiTheme="minorEastAsia" w:hAnsiTheme="minorEastAsia" w:hint="eastAsia"/>
          <w:color w:val="000000" w:themeColor="text1"/>
          <w:sz w:val="22"/>
        </w:rPr>
        <w:t>を</w:t>
      </w:r>
      <w:r w:rsidR="003E007F">
        <w:rPr>
          <w:rFonts w:asciiTheme="minorEastAsia" w:hAnsiTheme="minorEastAsia" w:hint="eastAsia"/>
          <w:color w:val="000000" w:themeColor="text1"/>
          <w:sz w:val="22"/>
        </w:rPr>
        <w:t>行う</w:t>
      </w:r>
      <w:r>
        <w:rPr>
          <w:rFonts w:asciiTheme="minorEastAsia" w:hAnsiTheme="minorEastAsia" w:hint="eastAsia"/>
          <w:color w:val="000000" w:themeColor="text1"/>
          <w:sz w:val="22"/>
        </w:rPr>
        <w:t>ことができない旨を</w:t>
      </w:r>
      <w:r w:rsidRPr="00973536">
        <w:rPr>
          <w:rFonts w:asciiTheme="minorEastAsia" w:hAnsiTheme="minorEastAsia" w:hint="eastAsia"/>
          <w:color w:val="000000" w:themeColor="text1"/>
          <w:sz w:val="22"/>
        </w:rPr>
        <w:t>連絡</w:t>
      </w:r>
      <w:r>
        <w:rPr>
          <w:rFonts w:asciiTheme="minorEastAsia" w:hAnsiTheme="minorEastAsia" w:hint="eastAsia"/>
          <w:color w:val="000000" w:themeColor="text1"/>
          <w:sz w:val="22"/>
        </w:rPr>
        <w:t>する</w:t>
      </w:r>
      <w:r w:rsidR="00881805">
        <w:rPr>
          <w:rFonts w:asciiTheme="minorEastAsia" w:hAnsiTheme="minorEastAsia" w:hint="eastAsia"/>
          <w:color w:val="000000" w:themeColor="text1"/>
          <w:sz w:val="22"/>
        </w:rPr>
        <w:t>とともに、</w:t>
      </w:r>
      <w:r w:rsidR="00EF3D94">
        <w:rPr>
          <w:rFonts w:asciiTheme="minorEastAsia" w:hAnsiTheme="minorEastAsia" w:hint="eastAsia"/>
          <w:color w:val="000000" w:themeColor="text1"/>
          <w:sz w:val="22"/>
        </w:rPr>
        <w:t>生活の本拠がある</w:t>
      </w:r>
      <w:r w:rsidR="002361C6">
        <w:rPr>
          <w:rFonts w:asciiTheme="minorEastAsia" w:hAnsiTheme="minorEastAsia" w:hint="eastAsia"/>
          <w:color w:val="000000" w:themeColor="text1"/>
          <w:sz w:val="22"/>
        </w:rPr>
        <w:t>地の所在市町村</w:t>
      </w:r>
      <w:r w:rsidR="0037698B">
        <w:rPr>
          <w:rFonts w:asciiTheme="minorEastAsia" w:hAnsiTheme="minorEastAsia" w:hint="eastAsia"/>
          <w:color w:val="000000" w:themeColor="text1"/>
          <w:sz w:val="22"/>
        </w:rPr>
        <w:t>に対し</w:t>
      </w:r>
      <w:r w:rsidR="002361C6">
        <w:rPr>
          <w:rFonts w:asciiTheme="minorEastAsia" w:hAnsiTheme="minorEastAsia" w:hint="eastAsia"/>
          <w:color w:val="000000" w:themeColor="text1"/>
          <w:sz w:val="22"/>
        </w:rPr>
        <w:t>、</w:t>
      </w:r>
      <w:r w:rsidR="00E17777">
        <w:rPr>
          <w:rFonts w:asciiTheme="minorEastAsia" w:hAnsiTheme="minorEastAsia" w:hint="eastAsia"/>
          <w:color w:val="000000" w:themeColor="text1"/>
          <w:sz w:val="22"/>
        </w:rPr>
        <w:t>住民票に</w:t>
      </w:r>
      <w:r>
        <w:rPr>
          <w:rFonts w:asciiTheme="minorEastAsia" w:hAnsiTheme="minorEastAsia" w:hint="eastAsia"/>
          <w:color w:val="000000" w:themeColor="text1"/>
          <w:sz w:val="22"/>
        </w:rPr>
        <w:t>記載するため</w:t>
      </w:r>
      <w:r w:rsidR="0037698B">
        <w:rPr>
          <w:rFonts w:asciiTheme="minorEastAsia" w:hAnsiTheme="minorEastAsia" w:hint="eastAsia"/>
          <w:color w:val="000000" w:themeColor="text1"/>
          <w:sz w:val="22"/>
        </w:rPr>
        <w:t>の</w:t>
      </w:r>
      <w:r>
        <w:rPr>
          <w:rFonts w:asciiTheme="minorEastAsia" w:hAnsiTheme="minorEastAsia" w:hint="eastAsia"/>
          <w:color w:val="000000" w:themeColor="text1"/>
          <w:sz w:val="22"/>
        </w:rPr>
        <w:t>届出を促す</w:t>
      </w:r>
      <w:r w:rsidR="00881805">
        <w:rPr>
          <w:rFonts w:asciiTheme="minorEastAsia" w:hAnsiTheme="minorEastAsia" w:hint="eastAsia"/>
          <w:color w:val="000000" w:themeColor="text1"/>
          <w:sz w:val="22"/>
        </w:rPr>
        <w:t>ことが適当である</w:t>
      </w:r>
      <w:r>
        <w:rPr>
          <w:rFonts w:asciiTheme="minorEastAsia" w:hAnsiTheme="minorEastAsia" w:hint="eastAsia"/>
          <w:color w:val="000000" w:themeColor="text1"/>
          <w:sz w:val="22"/>
        </w:rPr>
        <w:t>。</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p>
    <w:p w:rsidR="00124CDB" w:rsidRPr="006F2FF0"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（居所情報の登録申請を</w:t>
      </w:r>
      <w:r w:rsidR="006B753E">
        <w:rPr>
          <w:rFonts w:asciiTheme="minorEastAsia" w:hAnsiTheme="minorEastAsia" w:hint="eastAsia"/>
          <w:color w:val="000000" w:themeColor="text1"/>
          <w:sz w:val="22"/>
        </w:rPr>
        <w:t>する</w:t>
      </w:r>
      <w:r>
        <w:rPr>
          <w:rFonts w:asciiTheme="minorEastAsia" w:hAnsiTheme="minorEastAsia" w:hint="eastAsia"/>
          <w:color w:val="000000" w:themeColor="text1"/>
          <w:sz w:val="22"/>
        </w:rPr>
        <w:t>ことができる者）</w:t>
      </w:r>
    </w:p>
    <w:p w:rsidR="006F2FF0" w:rsidRDefault="006F2FF0"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7C5CED">
        <w:rPr>
          <w:rFonts w:asciiTheme="minorEastAsia" w:hAnsiTheme="minorEastAsia" w:hint="eastAsia"/>
          <w:color w:val="000000" w:themeColor="text1"/>
          <w:sz w:val="22"/>
        </w:rPr>
        <w:t>10</w:t>
      </w:r>
      <w:r>
        <w:rPr>
          <w:rFonts w:asciiTheme="minorEastAsia" w:hAnsiTheme="minorEastAsia" w:hint="eastAsia"/>
          <w:color w:val="000000" w:themeColor="text1"/>
          <w:sz w:val="22"/>
        </w:rPr>
        <w:t xml:space="preserve">　登録対象者が15</w:t>
      </w:r>
      <w:r w:rsidR="003F3146">
        <w:rPr>
          <w:rFonts w:asciiTheme="minorEastAsia" w:hAnsiTheme="minorEastAsia" w:hint="eastAsia"/>
          <w:color w:val="000000" w:themeColor="text1"/>
          <w:sz w:val="22"/>
        </w:rPr>
        <w:t>歳未満の者の場合、単独で</w:t>
      </w:r>
      <w:r w:rsidR="006B753E">
        <w:rPr>
          <w:rFonts w:asciiTheme="minorEastAsia" w:hAnsiTheme="minorEastAsia" w:hint="eastAsia"/>
          <w:color w:val="000000" w:themeColor="text1"/>
          <w:sz w:val="22"/>
        </w:rPr>
        <w:t>居所情報の登録</w:t>
      </w:r>
      <w:r w:rsidR="003F3146">
        <w:rPr>
          <w:rFonts w:asciiTheme="minorEastAsia" w:hAnsiTheme="minorEastAsia" w:hint="eastAsia"/>
          <w:color w:val="000000" w:themeColor="text1"/>
          <w:sz w:val="22"/>
        </w:rPr>
        <w:t>申請を</w:t>
      </w:r>
      <w:r w:rsidR="003E007F">
        <w:rPr>
          <w:rFonts w:asciiTheme="minorEastAsia" w:hAnsiTheme="minorEastAsia" w:hint="eastAsia"/>
          <w:color w:val="000000" w:themeColor="text1"/>
          <w:sz w:val="22"/>
        </w:rPr>
        <w:t>行わせる</w:t>
      </w:r>
      <w:r w:rsidR="003F3146">
        <w:rPr>
          <w:rFonts w:asciiTheme="minorEastAsia" w:hAnsiTheme="minorEastAsia" w:hint="eastAsia"/>
          <w:color w:val="000000" w:themeColor="text1"/>
          <w:sz w:val="22"/>
        </w:rPr>
        <w:t>ことは適当でないが</w:t>
      </w:r>
      <w:r>
        <w:rPr>
          <w:rFonts w:asciiTheme="minorEastAsia" w:hAnsiTheme="minorEastAsia" w:hint="eastAsia"/>
          <w:color w:val="000000" w:themeColor="text1"/>
          <w:sz w:val="22"/>
        </w:rPr>
        <w:t>、登録対象者の年齢を判定する基準日は申請日となるか。</w:t>
      </w:r>
    </w:p>
    <w:p w:rsidR="006F2FF0" w:rsidRPr="003A56E3"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お見込みのとおり。</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p>
    <w:p w:rsidR="00124CDB" w:rsidRPr="006F2FF0" w:rsidRDefault="00124CD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431D56">
        <w:rPr>
          <w:rFonts w:asciiTheme="minorEastAsia" w:hAnsiTheme="minorEastAsia" w:hint="eastAsia"/>
          <w:color w:val="000000" w:themeColor="text1"/>
          <w:sz w:val="22"/>
        </w:rPr>
        <w:t>居所情報の登録</w:t>
      </w:r>
      <w:r w:rsidR="006B753E">
        <w:rPr>
          <w:rFonts w:asciiTheme="minorEastAsia" w:hAnsiTheme="minorEastAsia" w:hint="eastAsia"/>
          <w:color w:val="000000" w:themeColor="text1"/>
          <w:sz w:val="22"/>
        </w:rPr>
        <w:t>申請の</w:t>
      </w:r>
      <w:r w:rsidR="00431D56">
        <w:rPr>
          <w:rFonts w:asciiTheme="minorEastAsia" w:hAnsiTheme="minorEastAsia" w:hint="eastAsia"/>
          <w:color w:val="000000" w:themeColor="text1"/>
          <w:sz w:val="22"/>
        </w:rPr>
        <w:t>方法</w:t>
      </w:r>
      <w:r>
        <w:rPr>
          <w:rFonts w:asciiTheme="minorEastAsia" w:hAnsiTheme="minorEastAsia" w:hint="eastAsia"/>
          <w:color w:val="000000" w:themeColor="text1"/>
          <w:sz w:val="22"/>
        </w:rPr>
        <w:t>）</w:t>
      </w:r>
    </w:p>
    <w:p w:rsidR="006F2FF0" w:rsidRPr="001D0E4A"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問11</w:t>
      </w:r>
      <w:r w:rsidR="006F2FF0">
        <w:rPr>
          <w:rFonts w:asciiTheme="minorEastAsia" w:hAnsiTheme="minorEastAsia" w:hint="eastAsia"/>
          <w:color w:val="000000" w:themeColor="text1"/>
          <w:sz w:val="22"/>
        </w:rPr>
        <w:t xml:space="preserve">　市町村</w:t>
      </w:r>
      <w:r w:rsidR="0002678F">
        <w:rPr>
          <w:rFonts w:asciiTheme="minorEastAsia" w:hAnsiTheme="minorEastAsia" w:hint="eastAsia"/>
          <w:color w:val="000000" w:themeColor="text1"/>
          <w:sz w:val="22"/>
        </w:rPr>
        <w:t>の判断により</w:t>
      </w:r>
      <w:r w:rsidR="003F3146">
        <w:rPr>
          <w:rFonts w:asciiTheme="minorEastAsia" w:hAnsiTheme="minorEastAsia" w:hint="eastAsia"/>
          <w:color w:val="000000" w:themeColor="text1"/>
          <w:sz w:val="22"/>
        </w:rPr>
        <w:t>別記様式に</w:t>
      </w:r>
      <w:r w:rsidR="006F2FF0">
        <w:rPr>
          <w:rFonts w:asciiTheme="minorEastAsia" w:hAnsiTheme="minorEastAsia" w:hint="eastAsia"/>
          <w:color w:val="000000" w:themeColor="text1"/>
          <w:sz w:val="22"/>
        </w:rPr>
        <w:t>加筆・修正した</w:t>
      </w:r>
      <w:r w:rsidR="003F3146">
        <w:rPr>
          <w:rFonts w:asciiTheme="minorEastAsia" w:hAnsiTheme="minorEastAsia" w:hint="eastAsia"/>
          <w:color w:val="000000" w:themeColor="text1"/>
          <w:sz w:val="22"/>
        </w:rPr>
        <w:t>ものを</w:t>
      </w:r>
      <w:r w:rsidR="0002678F">
        <w:rPr>
          <w:rFonts w:asciiTheme="minorEastAsia" w:hAnsiTheme="minorEastAsia" w:hint="eastAsia"/>
          <w:color w:val="000000" w:themeColor="text1"/>
          <w:sz w:val="22"/>
        </w:rPr>
        <w:t>当該市町村の</w:t>
      </w:r>
      <w:r w:rsidR="006F2FF0">
        <w:rPr>
          <w:rFonts w:asciiTheme="minorEastAsia" w:hAnsiTheme="minorEastAsia" w:hint="eastAsia"/>
          <w:color w:val="000000" w:themeColor="text1"/>
          <w:sz w:val="22"/>
        </w:rPr>
        <w:t>居所情報登録申請書として取り扱っても</w:t>
      </w:r>
      <w:r w:rsidR="0002678F">
        <w:rPr>
          <w:rFonts w:asciiTheme="minorEastAsia" w:hAnsiTheme="minorEastAsia" w:hint="eastAsia"/>
          <w:color w:val="000000" w:themeColor="text1"/>
          <w:sz w:val="22"/>
        </w:rPr>
        <w:t>よ</w:t>
      </w:r>
      <w:r w:rsidR="006F2FF0">
        <w:rPr>
          <w:rFonts w:asciiTheme="minorEastAsia" w:hAnsiTheme="minorEastAsia" w:hint="eastAsia"/>
          <w:color w:val="000000" w:themeColor="text1"/>
          <w:sz w:val="22"/>
        </w:rPr>
        <w:t>いか。</w:t>
      </w:r>
    </w:p>
    <w:p w:rsidR="000146C3"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差し支えないが、別記様式は全国統一の様式として使用することを想定している</w:t>
      </w:r>
      <w:r w:rsidR="003F3146">
        <w:rPr>
          <w:rFonts w:asciiTheme="minorEastAsia" w:hAnsiTheme="minorEastAsia" w:hint="eastAsia"/>
          <w:color w:val="000000" w:themeColor="text1"/>
          <w:sz w:val="22"/>
        </w:rPr>
        <w:t>ため、別記様式を使用して</w:t>
      </w:r>
      <w:r w:rsidR="0002678F">
        <w:rPr>
          <w:rFonts w:asciiTheme="minorEastAsia" w:hAnsiTheme="minorEastAsia" w:hint="eastAsia"/>
          <w:color w:val="000000" w:themeColor="text1"/>
          <w:sz w:val="22"/>
        </w:rPr>
        <w:t>いることをもって</w:t>
      </w:r>
      <w:r w:rsidR="003F3146">
        <w:rPr>
          <w:rFonts w:asciiTheme="minorEastAsia" w:hAnsiTheme="minorEastAsia" w:hint="eastAsia"/>
          <w:color w:val="000000" w:themeColor="text1"/>
          <w:sz w:val="22"/>
        </w:rPr>
        <w:t>居所情報</w:t>
      </w:r>
      <w:r w:rsidR="0002678F">
        <w:rPr>
          <w:rFonts w:asciiTheme="minorEastAsia" w:hAnsiTheme="minorEastAsia" w:hint="eastAsia"/>
          <w:color w:val="000000" w:themeColor="text1"/>
          <w:sz w:val="22"/>
        </w:rPr>
        <w:t>の</w:t>
      </w:r>
      <w:r w:rsidR="003F3146">
        <w:rPr>
          <w:rFonts w:asciiTheme="minorEastAsia" w:hAnsiTheme="minorEastAsia" w:hint="eastAsia"/>
          <w:color w:val="000000" w:themeColor="text1"/>
          <w:sz w:val="22"/>
        </w:rPr>
        <w:t>登録申請</w:t>
      </w:r>
      <w:r w:rsidR="0002678F">
        <w:rPr>
          <w:rFonts w:asciiTheme="minorEastAsia" w:hAnsiTheme="minorEastAsia" w:hint="eastAsia"/>
          <w:color w:val="000000" w:themeColor="text1"/>
          <w:sz w:val="22"/>
        </w:rPr>
        <w:t>を受け付けないこととすることができない</w:t>
      </w:r>
      <w:r>
        <w:rPr>
          <w:rFonts w:asciiTheme="minorEastAsia" w:hAnsiTheme="minorEastAsia" w:hint="eastAsia"/>
          <w:color w:val="000000" w:themeColor="text1"/>
          <w:sz w:val="22"/>
        </w:rPr>
        <w:t>ことに留意されたい。</w:t>
      </w:r>
    </w:p>
    <w:p w:rsidR="00D8685A" w:rsidRDefault="00D8685A" w:rsidP="00063BC3">
      <w:pPr>
        <w:tabs>
          <w:tab w:val="left" w:pos="2964"/>
        </w:tabs>
        <w:autoSpaceDE w:val="0"/>
        <w:autoSpaceDN w:val="0"/>
        <w:ind w:left="440" w:hangingChars="200" w:hanging="440"/>
        <w:rPr>
          <w:rFonts w:asciiTheme="minorEastAsia" w:hAnsiTheme="minorEastAsia"/>
          <w:color w:val="000000" w:themeColor="text1"/>
          <w:sz w:val="22"/>
        </w:rPr>
      </w:pPr>
    </w:p>
    <w:p w:rsidR="000146C3" w:rsidRDefault="000146C3"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7C5CED">
        <w:rPr>
          <w:rFonts w:asciiTheme="minorEastAsia" w:hAnsiTheme="minorEastAsia" w:hint="eastAsia"/>
          <w:color w:val="000000" w:themeColor="text1"/>
          <w:sz w:val="22"/>
        </w:rPr>
        <w:t>12</w:t>
      </w:r>
      <w:r>
        <w:rPr>
          <w:rFonts w:asciiTheme="minorEastAsia" w:hAnsiTheme="minorEastAsia" w:hint="eastAsia"/>
          <w:color w:val="000000" w:themeColor="text1"/>
          <w:sz w:val="22"/>
        </w:rPr>
        <w:t xml:space="preserve">　</w:t>
      </w:r>
      <w:r w:rsidR="00DD1C8A" w:rsidRPr="00DD1C8A">
        <w:rPr>
          <w:rFonts w:asciiTheme="minorEastAsia" w:hAnsiTheme="minorEastAsia" w:hint="eastAsia"/>
          <w:color w:val="000000" w:themeColor="text1"/>
          <w:sz w:val="22"/>
        </w:rPr>
        <w:t>登録対象者のうち、長期間医療機関・施設等に入院・入所している者に係る居所に居住していることを証する書類については、別記様式の医療機関・施設等向け記入欄に、年月日、当該医療機関・施設等の名称及び担当者名の当該医療機関・施設等による記入又は押印があることをもって、当該書類として取り扱ってよいか。</w:t>
      </w:r>
    </w:p>
    <w:p w:rsidR="000146C3" w:rsidRPr="00443E1A" w:rsidRDefault="000146C3" w:rsidP="00063BC3">
      <w:pPr>
        <w:tabs>
          <w:tab w:val="left" w:pos="2964"/>
        </w:tabs>
        <w:autoSpaceDE w:val="0"/>
        <w:autoSpaceDN w:val="0"/>
        <w:ind w:left="660" w:hangingChars="300" w:hanging="660"/>
        <w:rPr>
          <w:rFonts w:asciiTheme="minorEastAsia" w:hAnsiTheme="minorEastAsia"/>
          <w:color w:val="000000" w:themeColor="text1"/>
          <w:sz w:val="22"/>
        </w:rPr>
      </w:pPr>
      <w:r>
        <w:rPr>
          <w:rFonts w:asciiTheme="minorEastAsia" w:hAnsiTheme="minorEastAsia" w:hint="eastAsia"/>
          <w:color w:val="000000" w:themeColor="text1"/>
          <w:sz w:val="22"/>
        </w:rPr>
        <w:t>答　差し支えない。</w:t>
      </w:r>
    </w:p>
    <w:p w:rsidR="006F2FF0" w:rsidRDefault="006F2FF0" w:rsidP="00063BC3">
      <w:pPr>
        <w:tabs>
          <w:tab w:val="left" w:pos="2964"/>
        </w:tabs>
        <w:autoSpaceDE w:val="0"/>
        <w:autoSpaceDN w:val="0"/>
        <w:ind w:left="660" w:hangingChars="300" w:hanging="660"/>
        <w:rPr>
          <w:rFonts w:asciiTheme="minorEastAsia" w:hAnsiTheme="minorEastAsia"/>
          <w:color w:val="000000" w:themeColor="text1"/>
          <w:sz w:val="22"/>
        </w:rPr>
      </w:pPr>
    </w:p>
    <w:p w:rsidR="006F2FF0" w:rsidRPr="002361C6" w:rsidRDefault="006F2FF0" w:rsidP="00063BC3">
      <w:pPr>
        <w:tabs>
          <w:tab w:val="left" w:pos="2964"/>
        </w:tabs>
        <w:autoSpaceDE w:val="0"/>
        <w:autoSpaceDN w:val="0"/>
        <w:ind w:left="440" w:hangingChars="200" w:hanging="440"/>
        <w:rPr>
          <w:rFonts w:asciiTheme="minorEastAsia" w:hAnsiTheme="minorEastAsia"/>
          <w:color w:val="000000" w:themeColor="text1"/>
          <w:sz w:val="22"/>
        </w:rPr>
      </w:pPr>
      <w:r w:rsidRPr="002361C6">
        <w:rPr>
          <w:rFonts w:asciiTheme="minorEastAsia" w:hAnsiTheme="minorEastAsia" w:hint="eastAsia"/>
          <w:color w:val="000000" w:themeColor="text1"/>
          <w:sz w:val="22"/>
        </w:rPr>
        <w:t>問</w:t>
      </w:r>
      <w:r w:rsidR="007C5CED" w:rsidRPr="002361C6">
        <w:rPr>
          <w:rFonts w:asciiTheme="minorEastAsia" w:hAnsiTheme="minorEastAsia" w:hint="eastAsia"/>
          <w:color w:val="000000" w:themeColor="text1"/>
          <w:sz w:val="22"/>
        </w:rPr>
        <w:t>13</w:t>
      </w:r>
      <w:r w:rsidRPr="002361C6">
        <w:rPr>
          <w:rFonts w:asciiTheme="minorEastAsia" w:hAnsiTheme="minorEastAsia" w:hint="eastAsia"/>
          <w:color w:val="000000" w:themeColor="text1"/>
          <w:sz w:val="22"/>
        </w:rPr>
        <w:t xml:space="preserve">　居所情報</w:t>
      </w:r>
      <w:r w:rsidR="00B90237" w:rsidRPr="002361C6">
        <w:rPr>
          <w:rFonts w:asciiTheme="minorEastAsia" w:hAnsiTheme="minorEastAsia" w:hint="eastAsia"/>
          <w:color w:val="000000" w:themeColor="text1"/>
          <w:sz w:val="22"/>
        </w:rPr>
        <w:t>の</w:t>
      </w:r>
      <w:r w:rsidRPr="002361C6">
        <w:rPr>
          <w:rFonts w:asciiTheme="minorEastAsia" w:hAnsiTheme="minorEastAsia" w:hint="eastAsia"/>
          <w:color w:val="000000" w:themeColor="text1"/>
          <w:sz w:val="22"/>
        </w:rPr>
        <w:t>登録申請があった</w:t>
      </w:r>
      <w:r w:rsidR="002361C6">
        <w:rPr>
          <w:rFonts w:asciiTheme="minorEastAsia" w:hAnsiTheme="minorEastAsia" w:hint="eastAsia"/>
          <w:color w:val="000000" w:themeColor="text1"/>
          <w:sz w:val="22"/>
        </w:rPr>
        <w:t>際に</w:t>
      </w:r>
      <w:r w:rsidR="003F3146" w:rsidRPr="002361C6">
        <w:rPr>
          <w:rFonts w:asciiTheme="minorEastAsia" w:hAnsiTheme="minorEastAsia" w:hint="eastAsia"/>
          <w:color w:val="000000" w:themeColor="text1"/>
          <w:sz w:val="22"/>
        </w:rPr>
        <w:t>、</w:t>
      </w:r>
      <w:r w:rsidR="002361C6">
        <w:rPr>
          <w:rFonts w:asciiTheme="minorEastAsia" w:hAnsiTheme="minorEastAsia" w:hint="eastAsia"/>
          <w:color w:val="000000" w:themeColor="text1"/>
          <w:sz w:val="22"/>
        </w:rPr>
        <w:t>本人確認書類に不備があった場合に</w:t>
      </w:r>
      <w:r w:rsidRPr="002361C6">
        <w:rPr>
          <w:rFonts w:asciiTheme="minorEastAsia" w:hAnsiTheme="minorEastAsia" w:hint="eastAsia"/>
          <w:color w:val="000000" w:themeColor="text1"/>
          <w:sz w:val="22"/>
        </w:rPr>
        <w:t>どのように取り扱えば</w:t>
      </w:r>
      <w:r w:rsidR="00B90237" w:rsidRPr="002361C6">
        <w:rPr>
          <w:rFonts w:asciiTheme="minorEastAsia" w:hAnsiTheme="minorEastAsia" w:hint="eastAsia"/>
          <w:color w:val="000000" w:themeColor="text1"/>
          <w:sz w:val="22"/>
        </w:rPr>
        <w:t>よ</w:t>
      </w:r>
      <w:r w:rsidRPr="002361C6">
        <w:rPr>
          <w:rFonts w:asciiTheme="minorEastAsia" w:hAnsiTheme="minorEastAsia" w:hint="eastAsia"/>
          <w:color w:val="000000" w:themeColor="text1"/>
          <w:sz w:val="22"/>
        </w:rPr>
        <w:t>いか。</w:t>
      </w:r>
    </w:p>
    <w:p w:rsidR="005C78CD"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sidRPr="002361C6">
        <w:rPr>
          <w:rFonts w:asciiTheme="minorEastAsia" w:hAnsiTheme="minorEastAsia" w:hint="eastAsia"/>
          <w:color w:val="000000" w:themeColor="text1"/>
          <w:sz w:val="22"/>
        </w:rPr>
        <w:t xml:space="preserve">答　</w:t>
      </w:r>
      <w:r w:rsidR="002361C6">
        <w:rPr>
          <w:rFonts w:asciiTheme="minorEastAsia" w:hAnsiTheme="minorEastAsia" w:hint="eastAsia"/>
          <w:color w:val="000000" w:themeColor="text1"/>
          <w:sz w:val="22"/>
        </w:rPr>
        <w:t>本人確認書類が全く提示されない場合は、居所情報の登録申請を受け付けることはできない。</w:t>
      </w:r>
    </w:p>
    <w:p w:rsidR="006F2FF0" w:rsidRDefault="002361C6" w:rsidP="005C78CD">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なお、事務処理要領</w:t>
      </w:r>
      <w:r w:rsidR="00303DEF">
        <w:rPr>
          <w:rFonts w:asciiTheme="minorEastAsia" w:hAnsiTheme="minorEastAsia" w:hint="eastAsia"/>
          <w:color w:val="000000" w:themeColor="text1"/>
          <w:sz w:val="22"/>
        </w:rPr>
        <w:t>第２－４－（２）－ア－Ｂに掲げる書類のうち１点の提示を受けた場合、窓口</w:t>
      </w:r>
      <w:r w:rsidR="00881805">
        <w:rPr>
          <w:rFonts w:asciiTheme="minorEastAsia" w:hAnsiTheme="minorEastAsia" w:hint="eastAsia"/>
          <w:color w:val="000000" w:themeColor="text1"/>
          <w:sz w:val="22"/>
        </w:rPr>
        <w:t>への</w:t>
      </w:r>
      <w:r w:rsidR="00303DEF">
        <w:rPr>
          <w:rFonts w:asciiTheme="minorEastAsia" w:hAnsiTheme="minorEastAsia" w:hint="eastAsia"/>
          <w:color w:val="000000" w:themeColor="text1"/>
          <w:sz w:val="22"/>
        </w:rPr>
        <w:t>来庁を求め、当該者又は当該者と同一の世帯に属する者に係る住民票の記載事項について</w:t>
      </w:r>
      <w:r w:rsidR="00881805">
        <w:rPr>
          <w:rFonts w:asciiTheme="minorEastAsia" w:hAnsiTheme="minorEastAsia" w:hint="eastAsia"/>
          <w:color w:val="000000" w:themeColor="text1"/>
          <w:sz w:val="22"/>
        </w:rPr>
        <w:t>の</w:t>
      </w:r>
      <w:r w:rsidR="00303DEF">
        <w:rPr>
          <w:rFonts w:asciiTheme="minorEastAsia" w:hAnsiTheme="minorEastAsia" w:hint="eastAsia"/>
          <w:color w:val="000000" w:themeColor="text1"/>
          <w:sz w:val="22"/>
        </w:rPr>
        <w:t>申告を受けることその他の住所地市町村長が適当と認める措置をとることにより</w:t>
      </w:r>
      <w:r w:rsidR="002B542A">
        <w:rPr>
          <w:rFonts w:asciiTheme="minorEastAsia" w:hAnsiTheme="minorEastAsia" w:hint="eastAsia"/>
          <w:color w:val="000000" w:themeColor="text1"/>
          <w:sz w:val="22"/>
        </w:rPr>
        <w:t>、</w:t>
      </w:r>
      <w:r w:rsidR="00303DEF">
        <w:rPr>
          <w:rFonts w:asciiTheme="minorEastAsia" w:hAnsiTheme="minorEastAsia" w:hint="eastAsia"/>
          <w:color w:val="000000" w:themeColor="text1"/>
          <w:sz w:val="22"/>
        </w:rPr>
        <w:t>当該者が当該書類に記載された個人識別事項により識別される</w:t>
      </w:r>
      <w:r w:rsidR="002B542A">
        <w:rPr>
          <w:rFonts w:asciiTheme="minorEastAsia" w:hAnsiTheme="minorEastAsia" w:hint="eastAsia"/>
          <w:color w:val="000000" w:themeColor="text1"/>
          <w:sz w:val="22"/>
        </w:rPr>
        <w:t>者と同一の者であることを確認できるときは、居所情報の登録申請を受け付けて差し支えない。</w:t>
      </w:r>
    </w:p>
    <w:p w:rsidR="002E11E5" w:rsidRDefault="002E11E5" w:rsidP="00063BC3">
      <w:pPr>
        <w:tabs>
          <w:tab w:val="left" w:pos="2964"/>
        </w:tabs>
        <w:autoSpaceDE w:val="0"/>
        <w:autoSpaceDN w:val="0"/>
        <w:rPr>
          <w:rFonts w:asciiTheme="minorEastAsia" w:hAnsiTheme="minorEastAsia"/>
          <w:color w:val="000000" w:themeColor="text1"/>
          <w:sz w:val="22"/>
        </w:rPr>
      </w:pPr>
    </w:p>
    <w:p w:rsidR="00431D56" w:rsidRPr="006F2FF0" w:rsidRDefault="00431D56"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（居所情報の登録申請の受付）</w:t>
      </w:r>
    </w:p>
    <w:p w:rsidR="000C2A0D"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問14</w:t>
      </w:r>
      <w:r w:rsidR="000C2A0D">
        <w:rPr>
          <w:rFonts w:asciiTheme="minorEastAsia" w:hAnsiTheme="minorEastAsia" w:hint="eastAsia"/>
          <w:color w:val="000000" w:themeColor="text1"/>
          <w:sz w:val="22"/>
        </w:rPr>
        <w:t xml:space="preserve">　居所情報登録申請</w:t>
      </w:r>
      <w:r w:rsidR="00EA4F47">
        <w:rPr>
          <w:rFonts w:asciiTheme="minorEastAsia" w:hAnsiTheme="minorEastAsia" w:hint="eastAsia"/>
          <w:color w:val="000000" w:themeColor="text1"/>
          <w:sz w:val="22"/>
        </w:rPr>
        <w:t>書</w:t>
      </w:r>
      <w:r w:rsidR="000C2A0D">
        <w:rPr>
          <w:rFonts w:asciiTheme="minorEastAsia" w:hAnsiTheme="minorEastAsia" w:hint="eastAsia"/>
          <w:color w:val="000000" w:themeColor="text1"/>
          <w:sz w:val="22"/>
        </w:rPr>
        <w:t>を</w:t>
      </w:r>
      <w:r w:rsidR="00EA4F47">
        <w:rPr>
          <w:rFonts w:asciiTheme="minorEastAsia" w:hAnsiTheme="minorEastAsia" w:hint="eastAsia"/>
          <w:color w:val="000000" w:themeColor="text1"/>
          <w:sz w:val="22"/>
        </w:rPr>
        <w:t>受領した</w:t>
      </w:r>
      <w:r w:rsidR="000C2A0D">
        <w:rPr>
          <w:rFonts w:asciiTheme="minorEastAsia" w:hAnsiTheme="minorEastAsia" w:hint="eastAsia"/>
          <w:color w:val="000000" w:themeColor="text1"/>
          <w:sz w:val="22"/>
        </w:rPr>
        <w:t>場合で、その内容を審査した結果、受け付けることができないときの申請者への連絡は電話によるものとして</w:t>
      </w:r>
      <w:r w:rsidR="00CA54D5">
        <w:rPr>
          <w:rFonts w:asciiTheme="minorEastAsia" w:hAnsiTheme="minorEastAsia" w:hint="eastAsia"/>
          <w:color w:val="000000" w:themeColor="text1"/>
          <w:sz w:val="22"/>
        </w:rPr>
        <w:t>よ</w:t>
      </w:r>
      <w:r w:rsidR="000C2A0D">
        <w:rPr>
          <w:rFonts w:asciiTheme="minorEastAsia" w:hAnsiTheme="minorEastAsia" w:hint="eastAsia"/>
          <w:color w:val="000000" w:themeColor="text1"/>
          <w:sz w:val="22"/>
        </w:rPr>
        <w:t>いか。</w:t>
      </w:r>
    </w:p>
    <w:p w:rsidR="000C2A0D" w:rsidRPr="000C2A0D" w:rsidRDefault="000C2A0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答　差し支えない。</w:t>
      </w:r>
    </w:p>
    <w:p w:rsidR="006F2FF0" w:rsidRDefault="006F2FF0" w:rsidP="00063BC3">
      <w:pPr>
        <w:tabs>
          <w:tab w:val="left" w:pos="2964"/>
        </w:tabs>
        <w:autoSpaceDE w:val="0"/>
        <w:autoSpaceDN w:val="0"/>
        <w:ind w:left="660" w:hangingChars="300" w:hanging="660"/>
        <w:rPr>
          <w:rFonts w:asciiTheme="minorEastAsia" w:hAnsiTheme="minorEastAsia"/>
          <w:color w:val="000000" w:themeColor="text1"/>
          <w:sz w:val="22"/>
        </w:rPr>
      </w:pPr>
    </w:p>
    <w:p w:rsidR="006F2FF0" w:rsidRPr="007B77BA" w:rsidRDefault="006F2FF0"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問15</w:t>
      </w:r>
      <w:r w:rsidR="006C20AB">
        <w:rPr>
          <w:rFonts w:asciiTheme="minorEastAsia" w:hAnsiTheme="minorEastAsia" w:hint="eastAsia"/>
          <w:color w:val="000000" w:themeColor="text1"/>
          <w:sz w:val="22"/>
        </w:rPr>
        <w:t xml:space="preserve">　居所</w:t>
      </w:r>
      <w:r w:rsidR="00CA54D5">
        <w:rPr>
          <w:rFonts w:asciiTheme="minorEastAsia" w:hAnsiTheme="minorEastAsia" w:hint="eastAsia"/>
          <w:color w:val="000000" w:themeColor="text1"/>
          <w:sz w:val="22"/>
        </w:rPr>
        <w:t>情報</w:t>
      </w:r>
      <w:r w:rsidR="006C20AB">
        <w:rPr>
          <w:rFonts w:asciiTheme="minorEastAsia" w:hAnsiTheme="minorEastAsia" w:hint="eastAsia"/>
          <w:color w:val="000000" w:themeColor="text1"/>
          <w:sz w:val="22"/>
        </w:rPr>
        <w:t>登録申請</w:t>
      </w:r>
      <w:r w:rsidR="00EA4F47">
        <w:rPr>
          <w:rFonts w:asciiTheme="minorEastAsia" w:hAnsiTheme="minorEastAsia" w:hint="eastAsia"/>
          <w:color w:val="000000" w:themeColor="text1"/>
          <w:sz w:val="22"/>
        </w:rPr>
        <w:t>書</w:t>
      </w:r>
      <w:r w:rsidR="006C20AB">
        <w:rPr>
          <w:rFonts w:asciiTheme="minorEastAsia" w:hAnsiTheme="minorEastAsia" w:hint="eastAsia"/>
          <w:color w:val="000000" w:themeColor="text1"/>
          <w:sz w:val="22"/>
        </w:rPr>
        <w:t>を</w:t>
      </w:r>
      <w:r w:rsidR="00EA4F47">
        <w:rPr>
          <w:rFonts w:asciiTheme="minorEastAsia" w:hAnsiTheme="minorEastAsia" w:hint="eastAsia"/>
          <w:color w:val="000000" w:themeColor="text1"/>
          <w:sz w:val="22"/>
        </w:rPr>
        <w:t>受領した</w:t>
      </w:r>
      <w:r>
        <w:rPr>
          <w:rFonts w:asciiTheme="minorEastAsia" w:hAnsiTheme="minorEastAsia" w:hint="eastAsia"/>
          <w:color w:val="000000" w:themeColor="text1"/>
          <w:sz w:val="22"/>
        </w:rPr>
        <w:t>場合、申請内容の真正性の確認を行うための調査は住民基本台帳法第34条に基づく調査として行うことになるのか。</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居所</w:t>
      </w:r>
      <w:r w:rsidR="00735D33">
        <w:rPr>
          <w:rFonts w:asciiTheme="minorEastAsia" w:hAnsiTheme="minorEastAsia" w:hint="eastAsia"/>
          <w:color w:val="000000" w:themeColor="text1"/>
          <w:sz w:val="22"/>
        </w:rPr>
        <w:t>情報の</w:t>
      </w:r>
      <w:r>
        <w:rPr>
          <w:rFonts w:asciiTheme="minorEastAsia" w:hAnsiTheme="minorEastAsia" w:hint="eastAsia"/>
          <w:color w:val="000000" w:themeColor="text1"/>
          <w:sz w:val="22"/>
        </w:rPr>
        <w:t>登録申請の申請内容に係る真正性の確認は、住民票の記載事項に</w:t>
      </w:r>
      <w:r w:rsidR="00881805">
        <w:rPr>
          <w:rFonts w:asciiTheme="minorEastAsia" w:hAnsiTheme="minorEastAsia" w:hint="eastAsia"/>
          <w:color w:val="000000" w:themeColor="text1"/>
          <w:sz w:val="22"/>
        </w:rPr>
        <w:t>ついての</w:t>
      </w:r>
      <w:r>
        <w:rPr>
          <w:rFonts w:asciiTheme="minorEastAsia" w:hAnsiTheme="minorEastAsia" w:hint="eastAsia"/>
          <w:color w:val="000000" w:themeColor="text1"/>
          <w:sz w:val="22"/>
        </w:rPr>
        <w:t>調査ではないことから、住民基本台帳法第34条に基づく調査として行うものではない</w:t>
      </w:r>
      <w:r w:rsidR="00CA54D5">
        <w:rPr>
          <w:rFonts w:asciiTheme="minorEastAsia" w:hAnsiTheme="minorEastAsia" w:hint="eastAsia"/>
          <w:color w:val="000000" w:themeColor="text1"/>
          <w:sz w:val="22"/>
        </w:rPr>
        <w:t>（番号利用法に基づく通知カードの送付のために行うものである。）</w:t>
      </w:r>
      <w:r>
        <w:rPr>
          <w:rFonts w:asciiTheme="minorEastAsia" w:hAnsiTheme="minorEastAsia" w:hint="eastAsia"/>
          <w:color w:val="000000" w:themeColor="text1"/>
          <w:sz w:val="22"/>
        </w:rPr>
        <w:t>。</w:t>
      </w:r>
    </w:p>
    <w:p w:rsidR="006F2FF0" w:rsidRPr="006F2FF0" w:rsidRDefault="006F2FF0" w:rsidP="00063BC3">
      <w:pPr>
        <w:tabs>
          <w:tab w:val="left" w:pos="2964"/>
        </w:tabs>
        <w:autoSpaceDE w:val="0"/>
        <w:autoSpaceDN w:val="0"/>
        <w:rPr>
          <w:rFonts w:asciiTheme="minorEastAsia" w:hAnsiTheme="minorEastAsia"/>
          <w:color w:val="000000" w:themeColor="text1"/>
          <w:sz w:val="22"/>
        </w:rPr>
      </w:pPr>
    </w:p>
    <w:p w:rsidR="006F2FF0"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問16</w:t>
      </w:r>
      <w:r w:rsidR="006F2FF0">
        <w:rPr>
          <w:rFonts w:asciiTheme="minorEastAsia" w:hAnsiTheme="minorEastAsia" w:hint="eastAsia"/>
          <w:color w:val="000000" w:themeColor="text1"/>
          <w:sz w:val="22"/>
        </w:rPr>
        <w:t xml:space="preserve">　</w:t>
      </w:r>
      <w:r w:rsidR="006C20AB">
        <w:rPr>
          <w:rFonts w:asciiTheme="minorEastAsia" w:hAnsiTheme="minorEastAsia" w:hint="eastAsia"/>
          <w:color w:val="000000" w:themeColor="text1"/>
          <w:sz w:val="22"/>
        </w:rPr>
        <w:t>事務処理要領第２－５－（３）－イの</w:t>
      </w:r>
      <w:r w:rsidR="006F2FF0">
        <w:rPr>
          <w:rFonts w:asciiTheme="minorEastAsia" w:hAnsiTheme="minorEastAsia" w:hint="eastAsia"/>
          <w:color w:val="000000" w:themeColor="text1"/>
          <w:sz w:val="22"/>
        </w:rPr>
        <w:t>J-LISへの送付先情報</w:t>
      </w:r>
      <w:r w:rsidR="00EA4F47">
        <w:rPr>
          <w:rFonts w:asciiTheme="minorEastAsia" w:hAnsiTheme="minorEastAsia" w:hint="eastAsia"/>
          <w:color w:val="000000" w:themeColor="text1"/>
          <w:sz w:val="22"/>
        </w:rPr>
        <w:t>の</w:t>
      </w:r>
      <w:r w:rsidR="006F2FF0">
        <w:rPr>
          <w:rFonts w:asciiTheme="minorEastAsia" w:hAnsiTheme="minorEastAsia" w:hint="eastAsia"/>
          <w:color w:val="000000" w:themeColor="text1"/>
          <w:sz w:val="22"/>
        </w:rPr>
        <w:t>登録における例外的取扱いを行うか</w:t>
      </w:r>
      <w:r w:rsidR="00CA54D5">
        <w:rPr>
          <w:rFonts w:asciiTheme="minorEastAsia" w:hAnsiTheme="minorEastAsia" w:hint="eastAsia"/>
          <w:color w:val="000000" w:themeColor="text1"/>
          <w:sz w:val="22"/>
        </w:rPr>
        <w:t>どうか</w:t>
      </w:r>
      <w:r w:rsidR="006F2FF0">
        <w:rPr>
          <w:rFonts w:asciiTheme="minorEastAsia" w:hAnsiTheme="minorEastAsia" w:hint="eastAsia"/>
          <w:color w:val="000000" w:themeColor="text1"/>
          <w:sz w:val="22"/>
        </w:rPr>
        <w:t>については、登録対象</w:t>
      </w:r>
      <w:r w:rsidR="006C20AB">
        <w:rPr>
          <w:rFonts w:asciiTheme="minorEastAsia" w:hAnsiTheme="minorEastAsia" w:hint="eastAsia"/>
          <w:color w:val="000000" w:themeColor="text1"/>
          <w:sz w:val="22"/>
        </w:rPr>
        <w:t>者の申請によらず、市町村の判断により決定することとして</w:t>
      </w:r>
      <w:r w:rsidR="00CA54D5">
        <w:rPr>
          <w:rFonts w:asciiTheme="minorEastAsia" w:hAnsiTheme="minorEastAsia" w:hint="eastAsia"/>
          <w:color w:val="000000" w:themeColor="text1"/>
          <w:sz w:val="22"/>
        </w:rPr>
        <w:t>よ</w:t>
      </w:r>
      <w:r w:rsidR="006C20AB">
        <w:rPr>
          <w:rFonts w:asciiTheme="minorEastAsia" w:hAnsiTheme="minorEastAsia" w:hint="eastAsia"/>
          <w:color w:val="000000" w:themeColor="text1"/>
          <w:sz w:val="22"/>
        </w:rPr>
        <w:t>いか</w:t>
      </w:r>
      <w:r w:rsidR="006F2FF0">
        <w:rPr>
          <w:rFonts w:asciiTheme="minorEastAsia" w:hAnsiTheme="minorEastAsia" w:hint="eastAsia"/>
          <w:color w:val="000000" w:themeColor="text1"/>
          <w:sz w:val="22"/>
        </w:rPr>
        <w:t>。</w:t>
      </w:r>
    </w:p>
    <w:p w:rsidR="006F2FF0" w:rsidRDefault="006C20A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差し支えない</w:t>
      </w:r>
      <w:r w:rsidR="006F2FF0">
        <w:rPr>
          <w:rFonts w:asciiTheme="minorEastAsia" w:hAnsiTheme="minorEastAsia" w:hint="eastAsia"/>
          <w:color w:val="000000" w:themeColor="text1"/>
          <w:sz w:val="22"/>
        </w:rPr>
        <w:t>。</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p>
    <w:p w:rsidR="00B210DD" w:rsidRPr="00533D71"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sidRPr="00533D71">
        <w:rPr>
          <w:rFonts w:asciiTheme="minorEastAsia" w:hAnsiTheme="minorEastAsia" w:hint="eastAsia"/>
          <w:color w:val="000000" w:themeColor="text1"/>
          <w:sz w:val="22"/>
        </w:rPr>
        <w:t>問17</w:t>
      </w:r>
      <w:r w:rsidR="00B210DD" w:rsidRPr="00533D71">
        <w:rPr>
          <w:rFonts w:asciiTheme="minorEastAsia" w:hAnsiTheme="minorEastAsia" w:hint="eastAsia"/>
          <w:color w:val="000000" w:themeColor="text1"/>
          <w:sz w:val="22"/>
        </w:rPr>
        <w:t xml:space="preserve">　</w:t>
      </w:r>
      <w:r w:rsidR="006C20AB" w:rsidRPr="00533D71">
        <w:rPr>
          <w:rFonts w:asciiTheme="minorEastAsia" w:hAnsiTheme="minorEastAsia" w:hint="eastAsia"/>
          <w:color w:val="000000" w:themeColor="text1"/>
          <w:sz w:val="22"/>
        </w:rPr>
        <w:t>事務処理要領第２－５－（３）－イの</w:t>
      </w:r>
      <w:r w:rsidR="00B210DD" w:rsidRPr="00533D71">
        <w:rPr>
          <w:rFonts w:asciiTheme="minorEastAsia" w:hAnsiTheme="minorEastAsia" w:hint="eastAsia"/>
          <w:color w:val="000000" w:themeColor="text1"/>
          <w:sz w:val="22"/>
        </w:rPr>
        <w:t>J-LISへの送付先情報</w:t>
      </w:r>
      <w:r w:rsidR="00EA4F47" w:rsidRPr="00533D71">
        <w:rPr>
          <w:rFonts w:asciiTheme="minorEastAsia" w:hAnsiTheme="minorEastAsia" w:hint="eastAsia"/>
          <w:color w:val="000000" w:themeColor="text1"/>
          <w:sz w:val="22"/>
        </w:rPr>
        <w:t>の</w:t>
      </w:r>
      <w:r w:rsidR="00B210DD" w:rsidRPr="00533D71">
        <w:rPr>
          <w:rFonts w:asciiTheme="minorEastAsia" w:hAnsiTheme="minorEastAsia" w:hint="eastAsia"/>
          <w:color w:val="000000" w:themeColor="text1"/>
          <w:sz w:val="22"/>
        </w:rPr>
        <w:t>登録における例外的取扱いを行った際に転送可の簡易書留</w:t>
      </w:r>
      <w:r w:rsidR="00735D33">
        <w:rPr>
          <w:rFonts w:asciiTheme="minorEastAsia" w:hAnsiTheme="minorEastAsia" w:hint="eastAsia"/>
          <w:color w:val="000000" w:themeColor="text1"/>
          <w:sz w:val="22"/>
        </w:rPr>
        <w:t>郵便</w:t>
      </w:r>
      <w:r w:rsidR="00B210DD" w:rsidRPr="00533D71">
        <w:rPr>
          <w:rFonts w:asciiTheme="minorEastAsia" w:hAnsiTheme="minorEastAsia" w:hint="eastAsia"/>
          <w:color w:val="000000" w:themeColor="text1"/>
          <w:sz w:val="22"/>
        </w:rPr>
        <w:t>で送付</w:t>
      </w:r>
      <w:r w:rsidR="008A191F" w:rsidRPr="00533D71">
        <w:rPr>
          <w:rFonts w:asciiTheme="minorEastAsia" w:hAnsiTheme="minorEastAsia" w:hint="eastAsia"/>
          <w:color w:val="000000" w:themeColor="text1"/>
          <w:sz w:val="22"/>
        </w:rPr>
        <w:t>することとしてもよいか</w:t>
      </w:r>
      <w:r w:rsidR="00B210DD" w:rsidRPr="00533D71">
        <w:rPr>
          <w:rFonts w:asciiTheme="minorEastAsia" w:hAnsiTheme="minorEastAsia" w:hint="eastAsia"/>
          <w:color w:val="000000" w:themeColor="text1"/>
          <w:sz w:val="22"/>
        </w:rPr>
        <w:t>。</w:t>
      </w:r>
    </w:p>
    <w:p w:rsidR="00B210DD" w:rsidRPr="00B210DD" w:rsidRDefault="00B210DD" w:rsidP="00063BC3">
      <w:pPr>
        <w:tabs>
          <w:tab w:val="left" w:pos="2964"/>
        </w:tabs>
        <w:autoSpaceDE w:val="0"/>
        <w:autoSpaceDN w:val="0"/>
        <w:ind w:left="220" w:hangingChars="100" w:hanging="220"/>
        <w:rPr>
          <w:rFonts w:asciiTheme="minorEastAsia" w:hAnsiTheme="minorEastAsia"/>
          <w:color w:val="000000" w:themeColor="text1"/>
          <w:sz w:val="22"/>
        </w:rPr>
      </w:pPr>
      <w:r w:rsidRPr="00533D71">
        <w:rPr>
          <w:rFonts w:asciiTheme="minorEastAsia" w:hAnsiTheme="minorEastAsia" w:hint="eastAsia"/>
          <w:color w:val="000000" w:themeColor="text1"/>
          <w:sz w:val="22"/>
        </w:rPr>
        <w:lastRenderedPageBreak/>
        <w:t>答　通知カードは、本人に対して確実に送付する必要があることから、J-LISへの送付先情報</w:t>
      </w:r>
      <w:r w:rsidR="00EA4F47" w:rsidRPr="00533D71">
        <w:rPr>
          <w:rFonts w:asciiTheme="minorEastAsia" w:hAnsiTheme="minorEastAsia" w:hint="eastAsia"/>
          <w:color w:val="000000" w:themeColor="text1"/>
          <w:sz w:val="22"/>
        </w:rPr>
        <w:t>の</w:t>
      </w:r>
      <w:r w:rsidRPr="00533D71">
        <w:rPr>
          <w:rFonts w:asciiTheme="minorEastAsia" w:hAnsiTheme="minorEastAsia" w:hint="eastAsia"/>
          <w:color w:val="000000" w:themeColor="text1"/>
          <w:sz w:val="22"/>
        </w:rPr>
        <w:t>登録における例外的取扱いを行った場合であっても、市町村から</w:t>
      </w:r>
      <w:r w:rsidR="00EA4F47" w:rsidRPr="00533D71">
        <w:rPr>
          <w:rFonts w:asciiTheme="minorEastAsia" w:hAnsiTheme="minorEastAsia" w:hint="eastAsia"/>
          <w:color w:val="000000" w:themeColor="text1"/>
          <w:sz w:val="22"/>
        </w:rPr>
        <w:t>登録対象者への通知カードの</w:t>
      </w:r>
      <w:r w:rsidR="00735D33">
        <w:rPr>
          <w:rFonts w:asciiTheme="minorEastAsia" w:hAnsiTheme="minorEastAsia" w:hint="eastAsia"/>
          <w:color w:val="000000" w:themeColor="text1"/>
          <w:sz w:val="22"/>
        </w:rPr>
        <w:t>送付</w:t>
      </w:r>
      <w:r w:rsidR="00EA4F47" w:rsidRPr="00533D71">
        <w:rPr>
          <w:rFonts w:asciiTheme="minorEastAsia" w:hAnsiTheme="minorEastAsia" w:hint="eastAsia"/>
          <w:color w:val="000000" w:themeColor="text1"/>
          <w:sz w:val="22"/>
        </w:rPr>
        <w:t>に当たっては、</w:t>
      </w:r>
      <w:r w:rsidRPr="00533D71">
        <w:rPr>
          <w:rFonts w:asciiTheme="minorEastAsia" w:hAnsiTheme="minorEastAsia" w:hint="eastAsia"/>
          <w:color w:val="000000" w:themeColor="text1"/>
          <w:sz w:val="22"/>
        </w:rPr>
        <w:t>転送不要の簡易書留</w:t>
      </w:r>
      <w:r w:rsidR="00735D33">
        <w:rPr>
          <w:rFonts w:asciiTheme="minorEastAsia" w:hAnsiTheme="minorEastAsia" w:hint="eastAsia"/>
          <w:color w:val="000000" w:themeColor="text1"/>
          <w:sz w:val="22"/>
        </w:rPr>
        <w:t>郵便</w:t>
      </w:r>
      <w:r w:rsidRPr="00533D71">
        <w:rPr>
          <w:rFonts w:asciiTheme="minorEastAsia" w:hAnsiTheme="minorEastAsia" w:hint="eastAsia"/>
          <w:color w:val="000000" w:themeColor="text1"/>
          <w:sz w:val="22"/>
        </w:rPr>
        <w:t>で送付</w:t>
      </w:r>
      <w:r w:rsidR="002B542A" w:rsidRPr="00533D71">
        <w:rPr>
          <w:rFonts w:asciiTheme="minorEastAsia" w:hAnsiTheme="minorEastAsia" w:hint="eastAsia"/>
          <w:color w:val="000000" w:themeColor="text1"/>
          <w:sz w:val="22"/>
        </w:rPr>
        <w:t>することとする</w:t>
      </w:r>
      <w:r w:rsidRPr="00533D71">
        <w:rPr>
          <w:rFonts w:asciiTheme="minorEastAsia" w:hAnsiTheme="minorEastAsia" w:hint="eastAsia"/>
          <w:color w:val="000000" w:themeColor="text1"/>
          <w:sz w:val="22"/>
        </w:rPr>
        <w:t>。</w:t>
      </w:r>
    </w:p>
    <w:p w:rsidR="006F2FF0" w:rsidRPr="00735D33" w:rsidRDefault="006F2FF0" w:rsidP="00063BC3">
      <w:pPr>
        <w:tabs>
          <w:tab w:val="left" w:pos="2964"/>
        </w:tabs>
        <w:autoSpaceDE w:val="0"/>
        <w:autoSpaceDN w:val="0"/>
        <w:ind w:left="440" w:hangingChars="200" w:hanging="440"/>
        <w:rPr>
          <w:rFonts w:asciiTheme="minorEastAsia" w:hAnsiTheme="minorEastAsia"/>
          <w:color w:val="000000" w:themeColor="text1"/>
          <w:sz w:val="22"/>
        </w:rPr>
      </w:pPr>
    </w:p>
    <w:p w:rsidR="00431D56" w:rsidRDefault="00431D56" w:rsidP="00D8685A">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（やむを得ない理由により住所地において通知カードの送付を受けることができない者の情報を住所地市町村があらかじめ把握している場合の取扱い）</w:t>
      </w:r>
    </w:p>
    <w:p w:rsidR="00881805" w:rsidRDefault="00881805" w:rsidP="00881805">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問18　事前に市町村が登録対象者の居所情報を把握しているため、</w:t>
      </w:r>
      <w:r w:rsidR="001757CA">
        <w:rPr>
          <w:rFonts w:asciiTheme="minorEastAsia" w:hAnsiTheme="minorEastAsia" w:hint="eastAsia"/>
          <w:color w:val="000000" w:themeColor="text1"/>
          <w:sz w:val="22"/>
        </w:rPr>
        <w:t>広く住民に対して居所情報の登録を求めなくてもよいか。</w:t>
      </w:r>
    </w:p>
    <w:p w:rsidR="001757CA" w:rsidRDefault="00881805" w:rsidP="00881805">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1757CA">
        <w:rPr>
          <w:rFonts w:asciiTheme="minorEastAsia" w:hAnsiTheme="minorEastAsia" w:hint="eastAsia"/>
          <w:color w:val="000000" w:themeColor="text1"/>
          <w:sz w:val="22"/>
        </w:rPr>
        <w:t>市町村が把握していない登録対象者に居所情報を登録してもらう</w:t>
      </w:r>
      <w:r w:rsidR="003319E4">
        <w:rPr>
          <w:rFonts w:asciiTheme="minorEastAsia" w:hAnsiTheme="minorEastAsia" w:hint="eastAsia"/>
          <w:color w:val="000000" w:themeColor="text1"/>
          <w:sz w:val="22"/>
        </w:rPr>
        <w:t>ようにする</w:t>
      </w:r>
      <w:r w:rsidR="001757CA">
        <w:rPr>
          <w:rFonts w:asciiTheme="minorEastAsia" w:hAnsiTheme="minorEastAsia" w:hint="eastAsia"/>
          <w:color w:val="000000" w:themeColor="text1"/>
          <w:sz w:val="22"/>
        </w:rPr>
        <w:t>必要がある。</w:t>
      </w:r>
    </w:p>
    <w:p w:rsidR="00881805" w:rsidRDefault="00881805" w:rsidP="00881805">
      <w:pPr>
        <w:tabs>
          <w:tab w:val="left" w:pos="2964"/>
        </w:tabs>
        <w:autoSpaceDE w:val="0"/>
        <w:autoSpaceDN w:val="0"/>
        <w:ind w:left="220" w:hangingChars="100" w:hanging="220"/>
        <w:rPr>
          <w:rFonts w:asciiTheme="minorEastAsia" w:hAnsiTheme="minorEastAsia"/>
          <w:color w:val="000000" w:themeColor="text1"/>
          <w:sz w:val="22"/>
        </w:rPr>
      </w:pPr>
    </w:p>
    <w:p w:rsidR="003A56E3" w:rsidRDefault="006104F7"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881805">
        <w:rPr>
          <w:rFonts w:asciiTheme="minorEastAsia" w:hAnsiTheme="minorEastAsia" w:hint="eastAsia"/>
          <w:color w:val="000000" w:themeColor="text1"/>
          <w:sz w:val="22"/>
        </w:rPr>
        <w:t>19</w:t>
      </w:r>
      <w:r>
        <w:rPr>
          <w:rFonts w:asciiTheme="minorEastAsia" w:hAnsiTheme="minorEastAsia" w:hint="eastAsia"/>
          <w:color w:val="000000" w:themeColor="text1"/>
          <w:sz w:val="22"/>
        </w:rPr>
        <w:t xml:space="preserve">　</w:t>
      </w:r>
      <w:r w:rsidR="00431D56">
        <w:rPr>
          <w:rFonts w:asciiTheme="minorEastAsia" w:hAnsiTheme="minorEastAsia" w:hint="eastAsia"/>
          <w:color w:val="000000" w:themeColor="text1"/>
          <w:sz w:val="22"/>
        </w:rPr>
        <w:t>事前に</w:t>
      </w:r>
      <w:r>
        <w:rPr>
          <w:rFonts w:asciiTheme="minorEastAsia" w:hAnsiTheme="minorEastAsia" w:hint="eastAsia"/>
          <w:color w:val="000000" w:themeColor="text1"/>
          <w:sz w:val="22"/>
        </w:rPr>
        <w:t>市町村が登録対象者の居所情報を把握しているため、当該情報を基に通知カードを送付する場合、</w:t>
      </w:r>
      <w:r w:rsidR="00D23CA3">
        <w:rPr>
          <w:rFonts w:asciiTheme="minorEastAsia" w:hAnsiTheme="minorEastAsia" w:hint="eastAsia"/>
          <w:color w:val="000000" w:themeColor="text1"/>
          <w:sz w:val="22"/>
        </w:rPr>
        <w:t>当該</w:t>
      </w:r>
      <w:r>
        <w:rPr>
          <w:rFonts w:asciiTheme="minorEastAsia" w:hAnsiTheme="minorEastAsia" w:hint="eastAsia"/>
          <w:color w:val="000000" w:themeColor="text1"/>
          <w:sz w:val="22"/>
        </w:rPr>
        <w:t>登録対象者に連絡する必要があるか。</w:t>
      </w:r>
    </w:p>
    <w:p w:rsidR="005C78CD" w:rsidRDefault="003F3146"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事前に</w:t>
      </w:r>
      <w:r w:rsidR="006104F7">
        <w:rPr>
          <w:rFonts w:asciiTheme="minorEastAsia" w:hAnsiTheme="minorEastAsia" w:hint="eastAsia"/>
          <w:color w:val="000000" w:themeColor="text1"/>
          <w:sz w:val="22"/>
        </w:rPr>
        <w:t>市町村が登録対象者の居所情報を把握している</w:t>
      </w:r>
      <w:r>
        <w:rPr>
          <w:rFonts w:asciiTheme="minorEastAsia" w:hAnsiTheme="minorEastAsia" w:hint="eastAsia"/>
          <w:color w:val="000000" w:themeColor="text1"/>
          <w:sz w:val="22"/>
        </w:rPr>
        <w:t>場合であっても、居所に通知カードを送付することにつき</w:t>
      </w:r>
      <w:r w:rsidR="00D23CA3">
        <w:rPr>
          <w:rFonts w:asciiTheme="minorEastAsia" w:hAnsiTheme="minorEastAsia" w:hint="eastAsia"/>
          <w:color w:val="000000" w:themeColor="text1"/>
          <w:sz w:val="22"/>
        </w:rPr>
        <w:t>当該</w:t>
      </w:r>
      <w:r>
        <w:rPr>
          <w:rFonts w:asciiTheme="minorEastAsia" w:hAnsiTheme="minorEastAsia" w:hint="eastAsia"/>
          <w:color w:val="000000" w:themeColor="text1"/>
          <w:sz w:val="22"/>
        </w:rPr>
        <w:t>登録対象者の</w:t>
      </w:r>
      <w:r w:rsidR="006104F7">
        <w:rPr>
          <w:rFonts w:asciiTheme="minorEastAsia" w:hAnsiTheme="minorEastAsia" w:hint="eastAsia"/>
          <w:color w:val="000000" w:themeColor="text1"/>
          <w:sz w:val="22"/>
        </w:rPr>
        <w:t>同意を得る必要があるため、</w:t>
      </w:r>
      <w:r w:rsidR="00D23CA3">
        <w:rPr>
          <w:rFonts w:asciiTheme="minorEastAsia" w:hAnsiTheme="minorEastAsia" w:hint="eastAsia"/>
          <w:color w:val="000000" w:themeColor="text1"/>
          <w:sz w:val="22"/>
        </w:rPr>
        <w:t>当該</w:t>
      </w:r>
      <w:r w:rsidR="006104F7">
        <w:rPr>
          <w:rFonts w:asciiTheme="minorEastAsia" w:hAnsiTheme="minorEastAsia" w:hint="eastAsia"/>
          <w:color w:val="000000" w:themeColor="text1"/>
          <w:sz w:val="22"/>
        </w:rPr>
        <w:t>登録対象者へ</w:t>
      </w:r>
      <w:r w:rsidR="00F550F0">
        <w:rPr>
          <w:rFonts w:asciiTheme="minorEastAsia" w:hAnsiTheme="minorEastAsia" w:hint="eastAsia"/>
          <w:color w:val="000000" w:themeColor="text1"/>
          <w:sz w:val="22"/>
        </w:rPr>
        <w:t>居所に通知カードを送付する旨の</w:t>
      </w:r>
      <w:r w:rsidR="006104F7">
        <w:rPr>
          <w:rFonts w:asciiTheme="minorEastAsia" w:hAnsiTheme="minorEastAsia" w:hint="eastAsia"/>
          <w:color w:val="000000" w:themeColor="text1"/>
          <w:sz w:val="22"/>
        </w:rPr>
        <w:t>連絡</w:t>
      </w:r>
      <w:r w:rsidR="00406342">
        <w:rPr>
          <w:rFonts w:asciiTheme="minorEastAsia" w:hAnsiTheme="minorEastAsia" w:hint="eastAsia"/>
          <w:color w:val="000000" w:themeColor="text1"/>
          <w:sz w:val="22"/>
        </w:rPr>
        <w:t>をする</w:t>
      </w:r>
      <w:r w:rsidR="00CA54D5">
        <w:rPr>
          <w:rFonts w:asciiTheme="minorEastAsia" w:hAnsiTheme="minorEastAsia" w:hint="eastAsia"/>
          <w:color w:val="000000" w:themeColor="text1"/>
          <w:sz w:val="22"/>
        </w:rPr>
        <w:t>必要</w:t>
      </w:r>
      <w:r w:rsidR="00406342">
        <w:rPr>
          <w:rFonts w:asciiTheme="minorEastAsia" w:hAnsiTheme="minorEastAsia" w:hint="eastAsia"/>
          <w:color w:val="000000" w:themeColor="text1"/>
          <w:sz w:val="22"/>
        </w:rPr>
        <w:t>が</w:t>
      </w:r>
      <w:r w:rsidR="00CA54D5">
        <w:rPr>
          <w:rFonts w:asciiTheme="minorEastAsia" w:hAnsiTheme="minorEastAsia" w:hint="eastAsia"/>
          <w:color w:val="000000" w:themeColor="text1"/>
          <w:sz w:val="22"/>
        </w:rPr>
        <w:t>ある</w:t>
      </w:r>
      <w:r w:rsidR="006104F7">
        <w:rPr>
          <w:rFonts w:asciiTheme="minorEastAsia" w:hAnsiTheme="minorEastAsia" w:hint="eastAsia"/>
          <w:color w:val="000000" w:themeColor="text1"/>
          <w:sz w:val="22"/>
        </w:rPr>
        <w:t>。</w:t>
      </w:r>
      <w:r w:rsidR="00CA54D5">
        <w:rPr>
          <w:rFonts w:asciiTheme="minorEastAsia" w:hAnsiTheme="minorEastAsia" w:hint="eastAsia"/>
          <w:color w:val="000000" w:themeColor="text1"/>
          <w:sz w:val="22"/>
        </w:rPr>
        <w:t>ただし、</w:t>
      </w:r>
      <w:r w:rsidR="00D23CA3">
        <w:rPr>
          <w:rFonts w:asciiTheme="minorEastAsia" w:hAnsiTheme="minorEastAsia" w:hint="eastAsia"/>
          <w:color w:val="000000" w:themeColor="text1"/>
          <w:sz w:val="22"/>
        </w:rPr>
        <w:t>当該</w:t>
      </w:r>
      <w:r w:rsidR="00406342">
        <w:rPr>
          <w:rFonts w:asciiTheme="minorEastAsia" w:hAnsiTheme="minorEastAsia" w:hint="eastAsia"/>
          <w:color w:val="000000" w:themeColor="text1"/>
          <w:sz w:val="22"/>
        </w:rPr>
        <w:t>登録対象者</w:t>
      </w:r>
      <w:r w:rsidR="003D14B4">
        <w:rPr>
          <w:rFonts w:asciiTheme="minorEastAsia" w:hAnsiTheme="minorEastAsia" w:hint="eastAsia"/>
          <w:color w:val="000000" w:themeColor="text1"/>
          <w:sz w:val="22"/>
        </w:rPr>
        <w:t>から事前に</w:t>
      </w:r>
      <w:r w:rsidR="00406342">
        <w:rPr>
          <w:rFonts w:asciiTheme="minorEastAsia" w:hAnsiTheme="minorEastAsia" w:hint="eastAsia"/>
          <w:color w:val="000000" w:themeColor="text1"/>
          <w:sz w:val="22"/>
        </w:rPr>
        <w:t>同意</w:t>
      </w:r>
      <w:r w:rsidR="003D14B4">
        <w:rPr>
          <w:rFonts w:asciiTheme="minorEastAsia" w:hAnsiTheme="minorEastAsia" w:hint="eastAsia"/>
          <w:color w:val="000000" w:themeColor="text1"/>
          <w:sz w:val="22"/>
        </w:rPr>
        <w:t>を</w:t>
      </w:r>
      <w:r w:rsidR="00406342">
        <w:rPr>
          <w:rFonts w:asciiTheme="minorEastAsia" w:hAnsiTheme="minorEastAsia" w:hint="eastAsia"/>
          <w:color w:val="000000" w:themeColor="text1"/>
          <w:sz w:val="22"/>
        </w:rPr>
        <w:t>得ている場合には、</w:t>
      </w:r>
      <w:r w:rsidR="00DF1C8C">
        <w:rPr>
          <w:rFonts w:asciiTheme="minorEastAsia" w:hAnsiTheme="minorEastAsia" w:hint="eastAsia"/>
          <w:color w:val="000000" w:themeColor="text1"/>
          <w:sz w:val="22"/>
        </w:rPr>
        <w:t>改めて同意を得る必要はない。</w:t>
      </w:r>
    </w:p>
    <w:p w:rsidR="006104F7" w:rsidRDefault="00DF1C8C" w:rsidP="005C78CD">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w:t>
      </w:r>
      <w:r w:rsidR="00D23CA3">
        <w:rPr>
          <w:rFonts w:asciiTheme="minorEastAsia" w:hAnsiTheme="minorEastAsia" w:hint="eastAsia"/>
          <w:color w:val="000000" w:themeColor="text1"/>
          <w:sz w:val="22"/>
        </w:rPr>
        <w:t>いずれの場合においても、当該登録対象者の居所情報は最新のもの</w:t>
      </w:r>
      <w:r w:rsidR="002B542A">
        <w:rPr>
          <w:rFonts w:asciiTheme="minorEastAsia" w:hAnsiTheme="minorEastAsia" w:hint="eastAsia"/>
          <w:color w:val="000000" w:themeColor="text1"/>
          <w:sz w:val="22"/>
        </w:rPr>
        <w:t>とすることに</w:t>
      </w:r>
      <w:r w:rsidR="00D23CA3">
        <w:rPr>
          <w:rFonts w:asciiTheme="minorEastAsia" w:hAnsiTheme="minorEastAsia" w:hint="eastAsia"/>
          <w:color w:val="000000" w:themeColor="text1"/>
          <w:sz w:val="22"/>
        </w:rPr>
        <w:t>留意する必要がある。</w:t>
      </w:r>
    </w:p>
    <w:p w:rsidR="00D23CA3" w:rsidRDefault="00D23CA3" w:rsidP="00063BC3">
      <w:pPr>
        <w:tabs>
          <w:tab w:val="left" w:pos="2964"/>
        </w:tabs>
        <w:autoSpaceDE w:val="0"/>
        <w:autoSpaceDN w:val="0"/>
        <w:ind w:left="220" w:hangingChars="100" w:hanging="220"/>
        <w:rPr>
          <w:rFonts w:asciiTheme="minorEastAsia" w:hAnsiTheme="minorEastAsia"/>
          <w:color w:val="000000" w:themeColor="text1"/>
          <w:sz w:val="22"/>
        </w:rPr>
      </w:pPr>
    </w:p>
    <w:p w:rsidR="00D0550F" w:rsidRDefault="00D23CA3" w:rsidP="00D23CA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881805">
        <w:rPr>
          <w:rFonts w:asciiTheme="minorEastAsia" w:hAnsiTheme="minorEastAsia" w:hint="eastAsia"/>
          <w:color w:val="000000" w:themeColor="text1"/>
          <w:sz w:val="22"/>
        </w:rPr>
        <w:t>20</w:t>
      </w:r>
      <w:r>
        <w:rPr>
          <w:rFonts w:asciiTheme="minorEastAsia" w:hAnsiTheme="minorEastAsia" w:hint="eastAsia"/>
          <w:color w:val="000000" w:themeColor="text1"/>
          <w:sz w:val="22"/>
        </w:rPr>
        <w:t xml:space="preserve">　事前に市町村が登録対象者の居所情報を把握して</w:t>
      </w:r>
      <w:r w:rsidR="00D0550F">
        <w:rPr>
          <w:rFonts w:asciiTheme="minorEastAsia" w:hAnsiTheme="minorEastAsia" w:hint="eastAsia"/>
          <w:color w:val="000000" w:themeColor="text1"/>
          <w:sz w:val="22"/>
        </w:rPr>
        <w:t>おり</w:t>
      </w:r>
      <w:r>
        <w:rPr>
          <w:rFonts w:asciiTheme="minorEastAsia" w:hAnsiTheme="minorEastAsia" w:hint="eastAsia"/>
          <w:color w:val="000000" w:themeColor="text1"/>
          <w:sz w:val="22"/>
        </w:rPr>
        <w:t>、当該情報を基に通知カードを送付する場合、</w:t>
      </w:r>
      <w:r w:rsidR="00D0550F">
        <w:rPr>
          <w:rFonts w:asciiTheme="minorEastAsia" w:hAnsiTheme="minorEastAsia" w:hint="eastAsia"/>
          <w:color w:val="000000" w:themeColor="text1"/>
          <w:sz w:val="22"/>
        </w:rPr>
        <w:t>居所に通知カードを送付することにつき当該登録対象者の同意を得る</w:t>
      </w:r>
      <w:r w:rsidR="0073254E">
        <w:rPr>
          <w:rFonts w:asciiTheme="minorEastAsia" w:hAnsiTheme="minorEastAsia" w:hint="eastAsia"/>
          <w:color w:val="000000" w:themeColor="text1"/>
          <w:sz w:val="22"/>
        </w:rPr>
        <w:t>代わりに、</w:t>
      </w:r>
      <w:r w:rsidR="00360626">
        <w:rPr>
          <w:rFonts w:asciiTheme="minorEastAsia" w:hAnsiTheme="minorEastAsia" w:hint="eastAsia"/>
          <w:color w:val="000000" w:themeColor="text1"/>
          <w:sz w:val="22"/>
        </w:rPr>
        <w:t>居所に通知カードを送付する旨</w:t>
      </w:r>
      <w:r w:rsidR="001757CA">
        <w:rPr>
          <w:rFonts w:asciiTheme="minorEastAsia" w:hAnsiTheme="minorEastAsia" w:hint="eastAsia"/>
          <w:color w:val="000000" w:themeColor="text1"/>
          <w:sz w:val="22"/>
        </w:rPr>
        <w:t>及び</w:t>
      </w:r>
      <w:r w:rsidR="0073254E">
        <w:rPr>
          <w:rFonts w:asciiTheme="minorEastAsia" w:hAnsiTheme="minorEastAsia" w:hint="eastAsia"/>
          <w:color w:val="000000" w:themeColor="text1"/>
          <w:sz w:val="22"/>
        </w:rPr>
        <w:t>住所地への送付</w:t>
      </w:r>
      <w:r w:rsidR="001757CA">
        <w:rPr>
          <w:rFonts w:asciiTheme="minorEastAsia" w:hAnsiTheme="minorEastAsia" w:hint="eastAsia"/>
          <w:color w:val="000000" w:themeColor="text1"/>
          <w:sz w:val="22"/>
        </w:rPr>
        <w:t>を</w:t>
      </w:r>
      <w:r w:rsidR="00360626">
        <w:rPr>
          <w:rFonts w:asciiTheme="minorEastAsia" w:hAnsiTheme="minorEastAsia" w:hint="eastAsia"/>
          <w:color w:val="000000" w:themeColor="text1"/>
          <w:sz w:val="22"/>
        </w:rPr>
        <w:t>申</w:t>
      </w:r>
      <w:r w:rsidR="001757CA">
        <w:rPr>
          <w:rFonts w:asciiTheme="minorEastAsia" w:hAnsiTheme="minorEastAsia" w:hint="eastAsia"/>
          <w:color w:val="000000" w:themeColor="text1"/>
          <w:sz w:val="22"/>
        </w:rPr>
        <w:t>し</w:t>
      </w:r>
      <w:r w:rsidR="00360626">
        <w:rPr>
          <w:rFonts w:asciiTheme="minorEastAsia" w:hAnsiTheme="minorEastAsia" w:hint="eastAsia"/>
          <w:color w:val="000000" w:themeColor="text1"/>
          <w:sz w:val="22"/>
        </w:rPr>
        <w:t>出</w:t>
      </w:r>
      <w:r w:rsidR="001757CA">
        <w:rPr>
          <w:rFonts w:asciiTheme="minorEastAsia" w:hAnsiTheme="minorEastAsia" w:hint="eastAsia"/>
          <w:color w:val="000000" w:themeColor="text1"/>
          <w:sz w:val="22"/>
        </w:rPr>
        <w:t>ることができる旨を記載した通知を</w:t>
      </w:r>
      <w:r w:rsidR="0073254E">
        <w:rPr>
          <w:rFonts w:asciiTheme="minorEastAsia" w:hAnsiTheme="minorEastAsia" w:hint="eastAsia"/>
          <w:color w:val="000000" w:themeColor="text1"/>
          <w:sz w:val="22"/>
        </w:rPr>
        <w:t>送付すること</w:t>
      </w:r>
      <w:r w:rsidR="001757CA">
        <w:rPr>
          <w:rFonts w:asciiTheme="minorEastAsia" w:hAnsiTheme="minorEastAsia" w:hint="eastAsia"/>
          <w:color w:val="000000" w:themeColor="text1"/>
          <w:sz w:val="22"/>
        </w:rPr>
        <w:t>として</w:t>
      </w:r>
      <w:r w:rsidR="0073254E">
        <w:rPr>
          <w:rFonts w:asciiTheme="minorEastAsia" w:hAnsiTheme="minorEastAsia" w:hint="eastAsia"/>
          <w:color w:val="000000" w:themeColor="text1"/>
          <w:sz w:val="22"/>
        </w:rPr>
        <w:t>もよいか。</w:t>
      </w:r>
    </w:p>
    <w:p w:rsidR="005C78CD" w:rsidRDefault="0073254E" w:rsidP="0073254E">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差し支えない</w:t>
      </w:r>
      <w:r w:rsidR="00D23CA3">
        <w:rPr>
          <w:rFonts w:asciiTheme="minorEastAsia" w:hAnsiTheme="minorEastAsia" w:hint="eastAsia"/>
          <w:color w:val="000000" w:themeColor="text1"/>
          <w:sz w:val="22"/>
        </w:rPr>
        <w:t>。</w:t>
      </w:r>
    </w:p>
    <w:p w:rsidR="00D23CA3" w:rsidRDefault="0073254E" w:rsidP="005C78CD">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なお、当該登録対象者の居所情報は最新のもの</w:t>
      </w:r>
      <w:r w:rsidR="002B542A">
        <w:rPr>
          <w:rFonts w:asciiTheme="minorEastAsia" w:hAnsiTheme="minorEastAsia" w:hint="eastAsia"/>
          <w:color w:val="000000" w:themeColor="text1"/>
          <w:sz w:val="22"/>
        </w:rPr>
        <w:t>とする</w:t>
      </w:r>
      <w:r>
        <w:rPr>
          <w:rFonts w:asciiTheme="minorEastAsia" w:hAnsiTheme="minorEastAsia" w:hint="eastAsia"/>
          <w:color w:val="000000" w:themeColor="text1"/>
          <w:sz w:val="22"/>
        </w:rPr>
        <w:t>ことに留意する必要がある。</w:t>
      </w:r>
    </w:p>
    <w:p w:rsidR="006104F7" w:rsidRDefault="006104F7" w:rsidP="00F71F74">
      <w:pPr>
        <w:tabs>
          <w:tab w:val="left" w:pos="0"/>
        </w:tabs>
        <w:autoSpaceDE w:val="0"/>
        <w:autoSpaceDN w:val="0"/>
        <w:ind w:left="220" w:hangingChars="100" w:hanging="220"/>
        <w:rPr>
          <w:rFonts w:asciiTheme="minorEastAsia" w:hAnsiTheme="minorEastAsia"/>
          <w:color w:val="000000" w:themeColor="text1"/>
          <w:sz w:val="22"/>
        </w:rPr>
      </w:pPr>
    </w:p>
    <w:p w:rsidR="006104F7" w:rsidRDefault="006104F7"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881805">
        <w:rPr>
          <w:rFonts w:asciiTheme="minorEastAsia" w:hAnsiTheme="minorEastAsia" w:hint="eastAsia"/>
          <w:color w:val="000000" w:themeColor="text1"/>
          <w:sz w:val="22"/>
        </w:rPr>
        <w:t>21</w:t>
      </w:r>
      <w:r>
        <w:rPr>
          <w:rFonts w:asciiTheme="minorEastAsia" w:hAnsiTheme="minorEastAsia" w:hint="eastAsia"/>
          <w:color w:val="000000" w:themeColor="text1"/>
          <w:sz w:val="22"/>
        </w:rPr>
        <w:t xml:space="preserve">　福祉部局等が保有している登録対象者の入院・入所</w:t>
      </w:r>
      <w:r w:rsidR="00D23CA3">
        <w:rPr>
          <w:rFonts w:asciiTheme="minorEastAsia" w:hAnsiTheme="minorEastAsia" w:hint="eastAsia"/>
          <w:color w:val="000000" w:themeColor="text1"/>
          <w:sz w:val="22"/>
        </w:rPr>
        <w:t>先</w:t>
      </w:r>
      <w:r>
        <w:rPr>
          <w:rFonts w:asciiTheme="minorEastAsia" w:hAnsiTheme="minorEastAsia" w:hint="eastAsia"/>
          <w:color w:val="000000" w:themeColor="text1"/>
          <w:sz w:val="22"/>
        </w:rPr>
        <w:t>に関する情報を</w:t>
      </w:r>
      <w:r w:rsidR="00E63790">
        <w:rPr>
          <w:rFonts w:asciiTheme="minorEastAsia" w:hAnsiTheme="minorEastAsia" w:hint="eastAsia"/>
          <w:color w:val="000000" w:themeColor="text1"/>
          <w:sz w:val="22"/>
        </w:rPr>
        <w:t>居所情報登録</w:t>
      </w:r>
      <w:r w:rsidR="00EA4F47">
        <w:rPr>
          <w:rFonts w:asciiTheme="minorEastAsia" w:hAnsiTheme="minorEastAsia" w:hint="eastAsia"/>
          <w:color w:val="000000" w:themeColor="text1"/>
          <w:sz w:val="22"/>
        </w:rPr>
        <w:t>の</w:t>
      </w:r>
      <w:r w:rsidR="00E63790">
        <w:rPr>
          <w:rFonts w:asciiTheme="minorEastAsia" w:hAnsiTheme="minorEastAsia" w:hint="eastAsia"/>
          <w:color w:val="000000" w:themeColor="text1"/>
          <w:sz w:val="22"/>
        </w:rPr>
        <w:t>ための情報として利用することに係る根拠は</w:t>
      </w:r>
      <w:r w:rsidR="001757CA">
        <w:rPr>
          <w:rFonts w:asciiTheme="minorEastAsia" w:hAnsiTheme="minorEastAsia" w:hint="eastAsia"/>
          <w:color w:val="000000" w:themeColor="text1"/>
          <w:sz w:val="22"/>
        </w:rPr>
        <w:t>何</w:t>
      </w:r>
      <w:r w:rsidR="00E63790">
        <w:rPr>
          <w:rFonts w:asciiTheme="minorEastAsia" w:hAnsiTheme="minorEastAsia" w:hint="eastAsia"/>
          <w:color w:val="000000" w:themeColor="text1"/>
          <w:sz w:val="22"/>
        </w:rPr>
        <w:t>か。</w:t>
      </w:r>
    </w:p>
    <w:p w:rsidR="00E63790" w:rsidRPr="00E63790" w:rsidRDefault="00E6379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各市町村の個人情報保護条例</w:t>
      </w:r>
      <w:r w:rsidR="00D23CA3">
        <w:rPr>
          <w:rFonts w:asciiTheme="minorEastAsia" w:hAnsiTheme="minorEastAsia" w:hint="eastAsia"/>
          <w:color w:val="000000" w:themeColor="text1"/>
          <w:sz w:val="22"/>
        </w:rPr>
        <w:t>等</w:t>
      </w:r>
      <w:r>
        <w:rPr>
          <w:rFonts w:asciiTheme="minorEastAsia" w:hAnsiTheme="minorEastAsia" w:hint="eastAsia"/>
          <w:color w:val="000000" w:themeColor="text1"/>
          <w:sz w:val="22"/>
        </w:rPr>
        <w:t>に基づき、登録対象者本人から同意が得られた場合は、</w:t>
      </w:r>
      <w:r w:rsidR="002B542A" w:rsidRPr="00E63790">
        <w:rPr>
          <w:rFonts w:asciiTheme="minorEastAsia" w:hAnsiTheme="minorEastAsia" w:hint="eastAsia"/>
          <w:color w:val="000000" w:themeColor="text1"/>
          <w:sz w:val="22"/>
        </w:rPr>
        <w:t>福祉部局等が保有している</w:t>
      </w:r>
      <w:r w:rsidR="00D23CA3">
        <w:rPr>
          <w:rFonts w:asciiTheme="minorEastAsia" w:hAnsiTheme="minorEastAsia" w:hint="eastAsia"/>
          <w:color w:val="000000" w:themeColor="text1"/>
          <w:sz w:val="22"/>
        </w:rPr>
        <w:t>当該</w:t>
      </w:r>
      <w:r w:rsidRPr="00E63790">
        <w:rPr>
          <w:rFonts w:asciiTheme="minorEastAsia" w:hAnsiTheme="minorEastAsia" w:hint="eastAsia"/>
          <w:color w:val="000000" w:themeColor="text1"/>
          <w:sz w:val="22"/>
        </w:rPr>
        <w:t>登録対象者の入院・入所</w:t>
      </w:r>
      <w:r w:rsidR="00D23CA3">
        <w:rPr>
          <w:rFonts w:asciiTheme="minorEastAsia" w:hAnsiTheme="minorEastAsia" w:hint="eastAsia"/>
          <w:color w:val="000000" w:themeColor="text1"/>
          <w:sz w:val="22"/>
        </w:rPr>
        <w:t>先</w:t>
      </w:r>
      <w:r w:rsidRPr="00E63790">
        <w:rPr>
          <w:rFonts w:asciiTheme="minorEastAsia" w:hAnsiTheme="minorEastAsia" w:hint="eastAsia"/>
          <w:color w:val="000000" w:themeColor="text1"/>
          <w:sz w:val="22"/>
        </w:rPr>
        <w:t>に関する情報を居所情報</w:t>
      </w:r>
      <w:r w:rsidR="00BA12A4">
        <w:rPr>
          <w:rFonts w:asciiTheme="minorEastAsia" w:hAnsiTheme="minorEastAsia" w:hint="eastAsia"/>
          <w:color w:val="000000" w:themeColor="text1"/>
          <w:sz w:val="22"/>
        </w:rPr>
        <w:t>の</w:t>
      </w:r>
      <w:r w:rsidRPr="00E63790">
        <w:rPr>
          <w:rFonts w:asciiTheme="minorEastAsia" w:hAnsiTheme="minorEastAsia" w:hint="eastAsia"/>
          <w:color w:val="000000" w:themeColor="text1"/>
          <w:sz w:val="22"/>
        </w:rPr>
        <w:t>登録</w:t>
      </w:r>
      <w:r w:rsidR="00BA12A4">
        <w:rPr>
          <w:rFonts w:asciiTheme="minorEastAsia" w:hAnsiTheme="minorEastAsia" w:hint="eastAsia"/>
          <w:color w:val="000000" w:themeColor="text1"/>
          <w:sz w:val="22"/>
        </w:rPr>
        <w:t>を</w:t>
      </w:r>
      <w:r w:rsidR="003E007F">
        <w:rPr>
          <w:rFonts w:asciiTheme="minorEastAsia" w:hAnsiTheme="minorEastAsia" w:hint="eastAsia"/>
          <w:color w:val="000000" w:themeColor="text1"/>
          <w:sz w:val="22"/>
        </w:rPr>
        <w:t>行う</w:t>
      </w:r>
      <w:r w:rsidRPr="00E63790">
        <w:rPr>
          <w:rFonts w:asciiTheme="minorEastAsia" w:hAnsiTheme="minorEastAsia" w:hint="eastAsia"/>
          <w:color w:val="000000" w:themeColor="text1"/>
          <w:sz w:val="22"/>
        </w:rPr>
        <w:t>ための情報として利用</w:t>
      </w:r>
      <w:r>
        <w:rPr>
          <w:rFonts w:asciiTheme="minorEastAsia" w:hAnsiTheme="minorEastAsia" w:hint="eastAsia"/>
          <w:color w:val="000000" w:themeColor="text1"/>
          <w:sz w:val="22"/>
        </w:rPr>
        <w:t>することが可能となる</w:t>
      </w:r>
      <w:r w:rsidR="003F3146">
        <w:rPr>
          <w:rFonts w:asciiTheme="minorEastAsia" w:hAnsiTheme="minorEastAsia" w:hint="eastAsia"/>
          <w:color w:val="000000" w:themeColor="text1"/>
          <w:sz w:val="22"/>
        </w:rPr>
        <w:t>ものと</w:t>
      </w:r>
      <w:r w:rsidR="007A4C42">
        <w:rPr>
          <w:rFonts w:asciiTheme="minorEastAsia" w:hAnsiTheme="minorEastAsia" w:hint="eastAsia"/>
          <w:color w:val="000000" w:themeColor="text1"/>
          <w:sz w:val="22"/>
        </w:rPr>
        <w:t>考えられる</w:t>
      </w:r>
      <w:r>
        <w:rPr>
          <w:rFonts w:asciiTheme="minorEastAsia" w:hAnsiTheme="minorEastAsia" w:hint="eastAsia"/>
          <w:color w:val="000000" w:themeColor="text1"/>
          <w:sz w:val="22"/>
        </w:rPr>
        <w:t>。</w:t>
      </w:r>
    </w:p>
    <w:p w:rsidR="00E63790" w:rsidRDefault="00E63790" w:rsidP="00063BC3">
      <w:pPr>
        <w:tabs>
          <w:tab w:val="left" w:pos="2964"/>
        </w:tabs>
        <w:autoSpaceDE w:val="0"/>
        <w:autoSpaceDN w:val="0"/>
        <w:rPr>
          <w:rFonts w:asciiTheme="minorEastAsia" w:hAnsiTheme="minorEastAsia"/>
          <w:color w:val="000000" w:themeColor="text1"/>
          <w:sz w:val="22"/>
        </w:rPr>
      </w:pPr>
    </w:p>
    <w:p w:rsidR="003A3211" w:rsidRDefault="003A3211" w:rsidP="00063BC3">
      <w:pPr>
        <w:tabs>
          <w:tab w:val="left" w:pos="2964"/>
        </w:tabs>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（その他）</w:t>
      </w:r>
    </w:p>
    <w:p w:rsidR="001757CA" w:rsidRDefault="001757CA" w:rsidP="001757CA">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問22　登録対象者が居所情報の登録申請を居所市町村に対して行った場合、どのように</w:t>
      </w:r>
      <w:r w:rsidR="003319E4">
        <w:rPr>
          <w:rFonts w:asciiTheme="minorEastAsia" w:hAnsiTheme="minorEastAsia" w:hint="eastAsia"/>
          <w:color w:val="000000" w:themeColor="text1"/>
          <w:sz w:val="22"/>
        </w:rPr>
        <w:t>対応すべきか</w:t>
      </w:r>
      <w:r>
        <w:rPr>
          <w:rFonts w:asciiTheme="minorEastAsia" w:hAnsiTheme="minorEastAsia" w:hint="eastAsia"/>
          <w:color w:val="000000" w:themeColor="text1"/>
          <w:sz w:val="22"/>
        </w:rPr>
        <w:t>。</w:t>
      </w:r>
    </w:p>
    <w:p w:rsidR="001757CA" w:rsidRPr="000C2A0D" w:rsidRDefault="001757CA" w:rsidP="001757CA">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lastRenderedPageBreak/>
        <w:t xml:space="preserve">答　</w:t>
      </w:r>
      <w:r w:rsidR="003319E4">
        <w:rPr>
          <w:rFonts w:asciiTheme="minorEastAsia" w:hAnsiTheme="minorEastAsia" w:hint="eastAsia"/>
          <w:color w:val="000000" w:themeColor="text1"/>
          <w:sz w:val="22"/>
        </w:rPr>
        <w:t>居所市町村では居所情報の登録申請を受け付けることができないため、当該者の住所地市町村に登録申請を行うよう促すことが適当である。</w:t>
      </w:r>
    </w:p>
    <w:p w:rsidR="001757CA" w:rsidRPr="003319E4" w:rsidRDefault="001757CA" w:rsidP="001757CA">
      <w:pPr>
        <w:tabs>
          <w:tab w:val="left" w:pos="2964"/>
        </w:tabs>
        <w:autoSpaceDE w:val="0"/>
        <w:autoSpaceDN w:val="0"/>
        <w:ind w:left="440" w:hangingChars="200" w:hanging="440"/>
        <w:rPr>
          <w:rFonts w:asciiTheme="minorEastAsia" w:hAnsiTheme="minorEastAsia"/>
          <w:color w:val="000000" w:themeColor="text1"/>
          <w:sz w:val="22"/>
        </w:rPr>
      </w:pPr>
    </w:p>
    <w:p w:rsidR="006F2FF0"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881805">
        <w:rPr>
          <w:rFonts w:asciiTheme="minorEastAsia" w:hAnsiTheme="minorEastAsia" w:hint="eastAsia"/>
          <w:color w:val="000000" w:themeColor="text1"/>
          <w:sz w:val="22"/>
        </w:rPr>
        <w:t>2</w:t>
      </w:r>
      <w:r w:rsidR="001757CA">
        <w:rPr>
          <w:rFonts w:asciiTheme="minorEastAsia" w:hAnsiTheme="minorEastAsia" w:hint="eastAsia"/>
          <w:color w:val="000000" w:themeColor="text1"/>
          <w:sz w:val="22"/>
        </w:rPr>
        <w:t>3</w:t>
      </w:r>
      <w:r w:rsidR="003F3146">
        <w:rPr>
          <w:rFonts w:asciiTheme="minorEastAsia" w:hAnsiTheme="minorEastAsia" w:hint="eastAsia"/>
          <w:color w:val="000000" w:themeColor="text1"/>
          <w:sz w:val="22"/>
        </w:rPr>
        <w:t xml:space="preserve">　居所情報</w:t>
      </w:r>
      <w:r w:rsidR="0091187E">
        <w:rPr>
          <w:rFonts w:asciiTheme="minorEastAsia" w:hAnsiTheme="minorEastAsia" w:hint="eastAsia"/>
          <w:color w:val="000000" w:themeColor="text1"/>
          <w:sz w:val="22"/>
        </w:rPr>
        <w:t>の</w:t>
      </w:r>
      <w:r w:rsidR="003F3146">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行った</w:t>
      </w:r>
      <w:r w:rsidR="003F3146">
        <w:rPr>
          <w:rFonts w:asciiTheme="minorEastAsia" w:hAnsiTheme="minorEastAsia" w:hint="eastAsia"/>
          <w:color w:val="000000" w:themeColor="text1"/>
          <w:sz w:val="22"/>
        </w:rPr>
        <w:t>者の通知カード</w:t>
      </w:r>
      <w:r w:rsidR="006F2FF0">
        <w:rPr>
          <w:rFonts w:asciiTheme="minorEastAsia" w:hAnsiTheme="minorEastAsia" w:hint="eastAsia"/>
          <w:color w:val="000000" w:themeColor="text1"/>
          <w:sz w:val="22"/>
        </w:rPr>
        <w:t>に記載される住所は、居所の情報となるのか。</w:t>
      </w:r>
    </w:p>
    <w:p w:rsidR="005C78CD" w:rsidRDefault="003F3146" w:rsidP="002B542A">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通知カード</w:t>
      </w:r>
      <w:r w:rsidR="006C20AB">
        <w:rPr>
          <w:rFonts w:asciiTheme="minorEastAsia" w:hAnsiTheme="minorEastAsia" w:hint="eastAsia"/>
          <w:color w:val="000000" w:themeColor="text1"/>
          <w:sz w:val="22"/>
        </w:rPr>
        <w:t>に記載される住所は、住民票に記載されている住所となる</w:t>
      </w:r>
      <w:r w:rsidR="006F2FF0">
        <w:rPr>
          <w:rFonts w:asciiTheme="minorEastAsia" w:hAnsiTheme="minorEastAsia" w:hint="eastAsia"/>
          <w:color w:val="000000" w:themeColor="text1"/>
          <w:sz w:val="22"/>
        </w:rPr>
        <w:t>。</w:t>
      </w:r>
    </w:p>
    <w:p w:rsidR="006F2FF0" w:rsidRPr="000C2A0D" w:rsidRDefault="0091187E" w:rsidP="005C78CD">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なお、居所</w:t>
      </w:r>
      <w:r w:rsidR="00FE1482">
        <w:rPr>
          <w:rFonts w:asciiTheme="minorEastAsia" w:hAnsiTheme="minorEastAsia" w:hint="eastAsia"/>
          <w:color w:val="000000" w:themeColor="text1"/>
          <w:sz w:val="22"/>
        </w:rPr>
        <w:t>情報は通知カードの送付先情報として</w:t>
      </w:r>
      <w:r>
        <w:rPr>
          <w:rFonts w:asciiTheme="minorEastAsia" w:hAnsiTheme="minorEastAsia" w:hint="eastAsia"/>
          <w:color w:val="000000" w:themeColor="text1"/>
          <w:sz w:val="22"/>
        </w:rPr>
        <w:t>使用される。</w:t>
      </w:r>
    </w:p>
    <w:p w:rsidR="006F2FF0" w:rsidRPr="00FE1482" w:rsidRDefault="006F2FF0" w:rsidP="00063BC3">
      <w:pPr>
        <w:tabs>
          <w:tab w:val="left" w:pos="2964"/>
        </w:tabs>
        <w:autoSpaceDE w:val="0"/>
        <w:autoSpaceDN w:val="0"/>
        <w:ind w:left="440" w:hangingChars="200" w:hanging="440"/>
        <w:rPr>
          <w:rFonts w:asciiTheme="minorEastAsia" w:hAnsiTheme="minorEastAsia"/>
          <w:color w:val="000000" w:themeColor="text1"/>
          <w:sz w:val="22"/>
        </w:rPr>
      </w:pPr>
    </w:p>
    <w:p w:rsidR="006F2FF0" w:rsidRDefault="007C5CED"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1757CA">
        <w:rPr>
          <w:rFonts w:asciiTheme="minorEastAsia" w:hAnsiTheme="minorEastAsia" w:hint="eastAsia"/>
          <w:color w:val="000000" w:themeColor="text1"/>
          <w:sz w:val="22"/>
        </w:rPr>
        <w:t>24</w:t>
      </w:r>
      <w:r w:rsidR="006F2FF0">
        <w:rPr>
          <w:rFonts w:asciiTheme="minorEastAsia" w:hAnsiTheme="minorEastAsia" w:hint="eastAsia"/>
          <w:color w:val="000000" w:themeColor="text1"/>
          <w:sz w:val="22"/>
        </w:rPr>
        <w:t xml:space="preserve">　児童虐待の被害</w:t>
      </w:r>
      <w:r w:rsidR="002B542A">
        <w:rPr>
          <w:rFonts w:asciiTheme="minorEastAsia" w:hAnsiTheme="minorEastAsia" w:hint="eastAsia"/>
          <w:color w:val="000000" w:themeColor="text1"/>
          <w:sz w:val="22"/>
        </w:rPr>
        <w:t>を受けている</w:t>
      </w:r>
      <w:r w:rsidR="006F2FF0">
        <w:rPr>
          <w:rFonts w:asciiTheme="minorEastAsia" w:hAnsiTheme="minorEastAsia" w:hint="eastAsia"/>
          <w:color w:val="000000" w:themeColor="text1"/>
          <w:sz w:val="22"/>
        </w:rPr>
        <w:t>者からの居所情報</w:t>
      </w:r>
      <w:r w:rsidR="0091187E">
        <w:rPr>
          <w:rFonts w:asciiTheme="minorEastAsia" w:hAnsiTheme="minorEastAsia" w:hint="eastAsia"/>
          <w:color w:val="000000" w:themeColor="text1"/>
          <w:sz w:val="22"/>
        </w:rPr>
        <w:t>の</w:t>
      </w:r>
      <w:r w:rsidR="006F2FF0">
        <w:rPr>
          <w:rFonts w:asciiTheme="minorEastAsia" w:hAnsiTheme="minorEastAsia" w:hint="eastAsia"/>
          <w:color w:val="000000" w:themeColor="text1"/>
          <w:sz w:val="22"/>
        </w:rPr>
        <w:t>登録申請を受け付けた場合</w:t>
      </w:r>
      <w:r w:rsidR="0091187E">
        <w:rPr>
          <w:rFonts w:asciiTheme="minorEastAsia" w:hAnsiTheme="minorEastAsia" w:hint="eastAsia"/>
          <w:color w:val="000000" w:themeColor="text1"/>
          <w:sz w:val="22"/>
        </w:rPr>
        <w:t>において</w:t>
      </w:r>
      <w:r w:rsidR="006F2FF0">
        <w:rPr>
          <w:rFonts w:asciiTheme="minorEastAsia" w:hAnsiTheme="minorEastAsia" w:hint="eastAsia"/>
          <w:color w:val="000000" w:themeColor="text1"/>
          <w:sz w:val="22"/>
        </w:rPr>
        <w:t>、加害者で</w:t>
      </w:r>
      <w:r w:rsidR="0091187E">
        <w:rPr>
          <w:rFonts w:asciiTheme="minorEastAsia" w:hAnsiTheme="minorEastAsia" w:hint="eastAsia"/>
          <w:color w:val="000000" w:themeColor="text1"/>
          <w:sz w:val="22"/>
        </w:rPr>
        <w:t>、かつ、</w:t>
      </w:r>
      <w:r w:rsidR="006F2FF0">
        <w:rPr>
          <w:rFonts w:asciiTheme="minorEastAsia" w:hAnsiTheme="minorEastAsia" w:hint="eastAsia"/>
          <w:color w:val="000000" w:themeColor="text1"/>
          <w:sz w:val="22"/>
        </w:rPr>
        <w:t>当該者の親権者である者から、当該者の法定代理人として居所情報登録申請</w:t>
      </w:r>
      <w:r w:rsidR="003F3146">
        <w:rPr>
          <w:rFonts w:asciiTheme="minorEastAsia" w:hAnsiTheme="minorEastAsia" w:hint="eastAsia"/>
          <w:color w:val="000000" w:themeColor="text1"/>
          <w:sz w:val="22"/>
        </w:rPr>
        <w:t>書に係る自己情報開示請求があった場合、不開示とすべきか</w:t>
      </w:r>
      <w:r w:rsidR="006F2FF0">
        <w:rPr>
          <w:rFonts w:asciiTheme="minorEastAsia" w:hAnsiTheme="minorEastAsia" w:hint="eastAsia"/>
          <w:color w:val="000000" w:themeColor="text1"/>
          <w:sz w:val="22"/>
        </w:rPr>
        <w:t>。</w:t>
      </w:r>
    </w:p>
    <w:p w:rsidR="006F2FF0" w:rsidRDefault="006F2FF0"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各市町村の個人情報保護条例</w:t>
      </w:r>
      <w:r w:rsidR="002B542A">
        <w:rPr>
          <w:rFonts w:asciiTheme="minorEastAsia" w:hAnsiTheme="minorEastAsia" w:hint="eastAsia"/>
          <w:color w:val="000000" w:themeColor="text1"/>
          <w:sz w:val="22"/>
        </w:rPr>
        <w:t>等</w:t>
      </w:r>
      <w:r>
        <w:rPr>
          <w:rFonts w:asciiTheme="minorEastAsia" w:hAnsiTheme="minorEastAsia" w:hint="eastAsia"/>
          <w:color w:val="000000" w:themeColor="text1"/>
          <w:sz w:val="22"/>
        </w:rPr>
        <w:t>の規定によるが、本人以外の者からの</w:t>
      </w:r>
      <w:r w:rsidR="000B68EF">
        <w:rPr>
          <w:rFonts w:asciiTheme="minorEastAsia" w:hAnsiTheme="minorEastAsia" w:hint="eastAsia"/>
          <w:color w:val="000000" w:themeColor="text1"/>
          <w:sz w:val="22"/>
        </w:rPr>
        <w:t>請求に基づき、</w:t>
      </w:r>
      <w:r>
        <w:rPr>
          <w:rFonts w:asciiTheme="minorEastAsia" w:hAnsiTheme="minorEastAsia" w:hint="eastAsia"/>
          <w:color w:val="000000" w:themeColor="text1"/>
          <w:sz w:val="22"/>
        </w:rPr>
        <w:t>居所情報登録申請書</w:t>
      </w:r>
      <w:r w:rsidR="00EA4F47">
        <w:rPr>
          <w:rFonts w:asciiTheme="minorEastAsia" w:hAnsiTheme="minorEastAsia" w:hint="eastAsia"/>
          <w:color w:val="000000" w:themeColor="text1"/>
          <w:sz w:val="22"/>
        </w:rPr>
        <w:t>の情報</w:t>
      </w:r>
      <w:r>
        <w:rPr>
          <w:rFonts w:asciiTheme="minorEastAsia" w:hAnsiTheme="minorEastAsia" w:hint="eastAsia"/>
          <w:color w:val="000000" w:themeColor="text1"/>
          <w:sz w:val="22"/>
        </w:rPr>
        <w:t>を開示する</w:t>
      </w:r>
      <w:r w:rsidR="003F3146">
        <w:rPr>
          <w:rFonts w:asciiTheme="minorEastAsia" w:hAnsiTheme="minorEastAsia" w:hint="eastAsia"/>
          <w:color w:val="000000" w:themeColor="text1"/>
          <w:sz w:val="22"/>
        </w:rPr>
        <w:t>場合</w:t>
      </w:r>
      <w:r w:rsidR="00EA4F47">
        <w:rPr>
          <w:rFonts w:asciiTheme="minorEastAsia" w:hAnsiTheme="minorEastAsia" w:hint="eastAsia"/>
          <w:color w:val="000000" w:themeColor="text1"/>
          <w:sz w:val="22"/>
        </w:rPr>
        <w:t>にあっては</w:t>
      </w:r>
      <w:r w:rsidR="003F3146">
        <w:rPr>
          <w:rFonts w:asciiTheme="minorEastAsia" w:hAnsiTheme="minorEastAsia" w:hint="eastAsia"/>
          <w:color w:val="000000" w:themeColor="text1"/>
          <w:sz w:val="22"/>
        </w:rPr>
        <w:t>、登録対象者の生命、健康、生活又は財産を害するおそれがあるとき</w:t>
      </w:r>
      <w:r w:rsidR="006C20AB">
        <w:rPr>
          <w:rFonts w:asciiTheme="minorEastAsia" w:hAnsiTheme="minorEastAsia" w:hint="eastAsia"/>
          <w:color w:val="000000" w:themeColor="text1"/>
          <w:sz w:val="22"/>
        </w:rPr>
        <w:t>は</w:t>
      </w:r>
      <w:r>
        <w:rPr>
          <w:rFonts w:asciiTheme="minorEastAsia" w:hAnsiTheme="minorEastAsia" w:hint="eastAsia"/>
          <w:color w:val="000000" w:themeColor="text1"/>
          <w:sz w:val="22"/>
        </w:rPr>
        <w:t>、不開示とす</w:t>
      </w:r>
      <w:r w:rsidR="00046836">
        <w:rPr>
          <w:rFonts w:asciiTheme="minorEastAsia" w:hAnsiTheme="minorEastAsia" w:hint="eastAsia"/>
          <w:color w:val="000000" w:themeColor="text1"/>
          <w:sz w:val="22"/>
        </w:rPr>
        <w:t>べき</w:t>
      </w:r>
      <w:r>
        <w:rPr>
          <w:rFonts w:asciiTheme="minorEastAsia" w:hAnsiTheme="minorEastAsia" w:hint="eastAsia"/>
          <w:color w:val="000000" w:themeColor="text1"/>
          <w:sz w:val="22"/>
        </w:rPr>
        <w:t>である。</w:t>
      </w:r>
    </w:p>
    <w:p w:rsidR="006F2FF0" w:rsidRPr="00046836" w:rsidRDefault="006F2FF0" w:rsidP="00063BC3">
      <w:pPr>
        <w:tabs>
          <w:tab w:val="left" w:pos="2964"/>
        </w:tabs>
        <w:autoSpaceDE w:val="0"/>
        <w:autoSpaceDN w:val="0"/>
        <w:ind w:left="220" w:hangingChars="100" w:hanging="220"/>
        <w:rPr>
          <w:rFonts w:asciiTheme="minorEastAsia" w:hAnsiTheme="minorEastAsia"/>
          <w:color w:val="000000" w:themeColor="text1"/>
          <w:sz w:val="22"/>
        </w:rPr>
      </w:pPr>
    </w:p>
    <w:p w:rsidR="000146C3" w:rsidRDefault="000146C3"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1757CA">
        <w:rPr>
          <w:rFonts w:asciiTheme="minorEastAsia" w:hAnsiTheme="minorEastAsia" w:hint="eastAsia"/>
          <w:color w:val="000000" w:themeColor="text1"/>
          <w:sz w:val="22"/>
        </w:rPr>
        <w:t>25</w:t>
      </w:r>
      <w:r w:rsidR="006C20AB">
        <w:rPr>
          <w:rFonts w:asciiTheme="minorEastAsia" w:hAnsiTheme="minorEastAsia" w:hint="eastAsia"/>
          <w:color w:val="000000" w:themeColor="text1"/>
          <w:sz w:val="22"/>
        </w:rPr>
        <w:t xml:space="preserve">　通知カードを住所地に送付した後に返戻された場合で</w:t>
      </w:r>
      <w:r w:rsidR="00AB64AE">
        <w:rPr>
          <w:rFonts w:asciiTheme="minorEastAsia" w:hAnsiTheme="minorEastAsia" w:hint="eastAsia"/>
          <w:color w:val="000000" w:themeColor="text1"/>
          <w:sz w:val="22"/>
        </w:rPr>
        <w:t>、当該通知カードに記載されている者</w:t>
      </w:r>
      <w:r w:rsidR="006C20AB">
        <w:rPr>
          <w:rFonts w:asciiTheme="minorEastAsia" w:hAnsiTheme="minorEastAsia" w:hint="eastAsia"/>
          <w:color w:val="000000" w:themeColor="text1"/>
          <w:sz w:val="22"/>
        </w:rPr>
        <w:t>が登録対象者であることが判明したとき</w:t>
      </w:r>
      <w:r>
        <w:rPr>
          <w:rFonts w:asciiTheme="minorEastAsia" w:hAnsiTheme="minorEastAsia" w:hint="eastAsia"/>
          <w:color w:val="000000" w:themeColor="text1"/>
          <w:sz w:val="22"/>
        </w:rPr>
        <w:t>は、事務処理要領のとおり居所情報</w:t>
      </w:r>
      <w:r w:rsidR="0091187E">
        <w:rPr>
          <w:rFonts w:asciiTheme="minorEastAsia" w:hAnsiTheme="minorEastAsia" w:hint="eastAsia"/>
          <w:color w:val="000000" w:themeColor="text1"/>
          <w:sz w:val="22"/>
        </w:rPr>
        <w:t>の</w:t>
      </w:r>
      <w:r w:rsidR="003F3146">
        <w:rPr>
          <w:rFonts w:asciiTheme="minorEastAsia" w:hAnsiTheme="minorEastAsia" w:hint="eastAsia"/>
          <w:color w:val="000000" w:themeColor="text1"/>
          <w:sz w:val="22"/>
        </w:rPr>
        <w:t>登録申請を</w:t>
      </w:r>
      <w:r w:rsidR="003E007F">
        <w:rPr>
          <w:rFonts w:asciiTheme="minorEastAsia" w:hAnsiTheme="minorEastAsia" w:hint="eastAsia"/>
          <w:color w:val="000000" w:themeColor="text1"/>
          <w:sz w:val="22"/>
        </w:rPr>
        <w:t>行わせ</w:t>
      </w:r>
      <w:r w:rsidR="003F3146">
        <w:rPr>
          <w:rFonts w:asciiTheme="minorEastAsia" w:hAnsiTheme="minorEastAsia" w:hint="eastAsia"/>
          <w:color w:val="000000" w:themeColor="text1"/>
          <w:sz w:val="22"/>
        </w:rPr>
        <w:t>、当該居所に通知カードを送付することとして</w:t>
      </w:r>
      <w:r w:rsidR="0091187E">
        <w:rPr>
          <w:rFonts w:asciiTheme="minorEastAsia" w:hAnsiTheme="minorEastAsia" w:hint="eastAsia"/>
          <w:color w:val="000000" w:themeColor="text1"/>
          <w:sz w:val="22"/>
        </w:rPr>
        <w:t>よ</w:t>
      </w:r>
      <w:r w:rsidR="003F3146">
        <w:rPr>
          <w:rFonts w:asciiTheme="minorEastAsia" w:hAnsiTheme="minorEastAsia" w:hint="eastAsia"/>
          <w:color w:val="000000" w:themeColor="text1"/>
          <w:sz w:val="22"/>
        </w:rPr>
        <w:t>いか</w:t>
      </w:r>
      <w:r>
        <w:rPr>
          <w:rFonts w:asciiTheme="minorEastAsia" w:hAnsiTheme="minorEastAsia" w:hint="eastAsia"/>
          <w:color w:val="000000" w:themeColor="text1"/>
          <w:sz w:val="22"/>
        </w:rPr>
        <w:t>。</w:t>
      </w:r>
    </w:p>
    <w:p w:rsidR="005C78CD" w:rsidRDefault="006C20AB"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3F3146">
        <w:rPr>
          <w:rFonts w:asciiTheme="minorEastAsia" w:hAnsiTheme="minorEastAsia" w:hint="eastAsia"/>
          <w:color w:val="000000" w:themeColor="text1"/>
          <w:sz w:val="22"/>
        </w:rPr>
        <w:t>差し支えない</w:t>
      </w:r>
      <w:r w:rsidR="00AB64AE">
        <w:rPr>
          <w:rFonts w:asciiTheme="minorEastAsia" w:hAnsiTheme="minorEastAsia" w:hint="eastAsia"/>
          <w:color w:val="000000" w:themeColor="text1"/>
          <w:sz w:val="22"/>
        </w:rPr>
        <w:t>。</w:t>
      </w:r>
    </w:p>
    <w:p w:rsidR="000146C3" w:rsidRDefault="00AB64AE" w:rsidP="005C78CD">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w:t>
      </w:r>
      <w:r w:rsidR="006C20AB">
        <w:rPr>
          <w:rFonts w:asciiTheme="minorEastAsia" w:hAnsiTheme="minorEastAsia" w:hint="eastAsia"/>
          <w:color w:val="000000" w:themeColor="text1"/>
          <w:sz w:val="22"/>
        </w:rPr>
        <w:t>居所情報</w:t>
      </w:r>
      <w:r>
        <w:rPr>
          <w:rFonts w:asciiTheme="minorEastAsia" w:hAnsiTheme="minorEastAsia" w:hint="eastAsia"/>
          <w:color w:val="000000" w:themeColor="text1"/>
          <w:sz w:val="22"/>
        </w:rPr>
        <w:t>の</w:t>
      </w:r>
      <w:r w:rsidR="006C20AB">
        <w:rPr>
          <w:rFonts w:asciiTheme="minorEastAsia" w:hAnsiTheme="minorEastAsia" w:hint="eastAsia"/>
          <w:color w:val="000000" w:themeColor="text1"/>
          <w:sz w:val="22"/>
        </w:rPr>
        <w:t>登録</w:t>
      </w:r>
      <w:r w:rsidR="0091187E">
        <w:rPr>
          <w:rFonts w:asciiTheme="minorEastAsia" w:hAnsiTheme="minorEastAsia" w:hint="eastAsia"/>
          <w:color w:val="000000" w:themeColor="text1"/>
          <w:sz w:val="22"/>
        </w:rPr>
        <w:t>申請</w:t>
      </w:r>
      <w:r>
        <w:rPr>
          <w:rFonts w:asciiTheme="minorEastAsia" w:hAnsiTheme="minorEastAsia" w:hint="eastAsia"/>
          <w:color w:val="000000" w:themeColor="text1"/>
          <w:sz w:val="22"/>
        </w:rPr>
        <w:t>を</w:t>
      </w:r>
      <w:r w:rsidR="003E007F">
        <w:rPr>
          <w:rFonts w:asciiTheme="minorEastAsia" w:hAnsiTheme="minorEastAsia" w:hint="eastAsia"/>
          <w:color w:val="000000" w:themeColor="text1"/>
          <w:sz w:val="22"/>
        </w:rPr>
        <w:t>行わせる</w:t>
      </w:r>
      <w:r>
        <w:rPr>
          <w:rFonts w:asciiTheme="minorEastAsia" w:hAnsiTheme="minorEastAsia" w:hint="eastAsia"/>
          <w:color w:val="000000" w:themeColor="text1"/>
          <w:sz w:val="22"/>
        </w:rPr>
        <w:t>ことの</w:t>
      </w:r>
      <w:r w:rsidR="005F2BE7">
        <w:rPr>
          <w:rFonts w:asciiTheme="minorEastAsia" w:hAnsiTheme="minorEastAsia" w:hint="eastAsia"/>
          <w:color w:val="000000" w:themeColor="text1"/>
          <w:sz w:val="22"/>
        </w:rPr>
        <w:t>ほか</w:t>
      </w:r>
      <w:r>
        <w:rPr>
          <w:rFonts w:asciiTheme="minorEastAsia" w:hAnsiTheme="minorEastAsia" w:hint="eastAsia"/>
          <w:color w:val="000000" w:themeColor="text1"/>
          <w:sz w:val="22"/>
        </w:rPr>
        <w:t>、当該者に事務所への出頭を求め、本人確認の上、交付することとしても差し支えない。</w:t>
      </w:r>
    </w:p>
    <w:p w:rsidR="000146C3" w:rsidRPr="00124CDB" w:rsidRDefault="000146C3" w:rsidP="00063BC3">
      <w:pPr>
        <w:tabs>
          <w:tab w:val="left" w:pos="2964"/>
        </w:tabs>
        <w:autoSpaceDE w:val="0"/>
        <w:autoSpaceDN w:val="0"/>
        <w:ind w:left="660" w:hangingChars="300" w:hanging="660"/>
        <w:rPr>
          <w:rFonts w:asciiTheme="minorEastAsia" w:hAnsiTheme="minorEastAsia"/>
          <w:color w:val="000000" w:themeColor="text1"/>
          <w:sz w:val="22"/>
        </w:rPr>
      </w:pPr>
    </w:p>
    <w:p w:rsidR="000146C3" w:rsidRDefault="000146C3" w:rsidP="00063BC3">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1757CA">
        <w:rPr>
          <w:rFonts w:asciiTheme="minorEastAsia" w:hAnsiTheme="minorEastAsia" w:hint="eastAsia"/>
          <w:color w:val="000000" w:themeColor="text1"/>
          <w:sz w:val="22"/>
        </w:rPr>
        <w:t>26</w:t>
      </w:r>
      <w:r>
        <w:rPr>
          <w:rFonts w:asciiTheme="minorEastAsia" w:hAnsiTheme="minorEastAsia" w:hint="eastAsia"/>
          <w:color w:val="000000" w:themeColor="text1"/>
          <w:sz w:val="22"/>
        </w:rPr>
        <w:t xml:space="preserve">　</w:t>
      </w:r>
      <w:r w:rsidR="00BA12A4">
        <w:rPr>
          <w:rFonts w:asciiTheme="minorEastAsia" w:hAnsiTheme="minorEastAsia" w:hint="eastAsia"/>
          <w:color w:val="000000" w:themeColor="text1"/>
          <w:sz w:val="22"/>
        </w:rPr>
        <w:t>番号利用法の</w:t>
      </w:r>
      <w:r>
        <w:rPr>
          <w:rFonts w:asciiTheme="minorEastAsia" w:hAnsiTheme="minorEastAsia" w:hint="eastAsia"/>
          <w:color w:val="000000" w:themeColor="text1"/>
          <w:sz w:val="22"/>
        </w:rPr>
        <w:t>施行日において住民基本台帳に記録されている者に係る居所情報</w:t>
      </w:r>
      <w:r w:rsidR="002B542A">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登録申請について、登録期間が</w:t>
      </w:r>
      <w:r w:rsidR="0091187E">
        <w:rPr>
          <w:rFonts w:asciiTheme="minorEastAsia" w:hAnsiTheme="minorEastAsia" w:hint="eastAsia"/>
          <w:color w:val="000000" w:themeColor="text1"/>
          <w:sz w:val="22"/>
        </w:rPr>
        <w:t>平成27年</w:t>
      </w:r>
      <w:r>
        <w:rPr>
          <w:rFonts w:asciiTheme="minorEastAsia" w:hAnsiTheme="minorEastAsia" w:hint="eastAsia"/>
          <w:color w:val="000000" w:themeColor="text1"/>
          <w:sz w:val="22"/>
        </w:rPr>
        <w:t>８月24日から９月25日と示されているが、市町村の判断により当該期間より長く登録期間を設定して</w:t>
      </w:r>
      <w:r w:rsidR="008A191F">
        <w:rPr>
          <w:rFonts w:asciiTheme="minorEastAsia" w:hAnsiTheme="minorEastAsia" w:hint="eastAsia"/>
          <w:color w:val="000000" w:themeColor="text1"/>
          <w:sz w:val="22"/>
        </w:rPr>
        <w:t>よい</w:t>
      </w:r>
      <w:r>
        <w:rPr>
          <w:rFonts w:asciiTheme="minorEastAsia" w:hAnsiTheme="minorEastAsia" w:hint="eastAsia"/>
          <w:color w:val="000000" w:themeColor="text1"/>
          <w:sz w:val="22"/>
        </w:rPr>
        <w:t>か。</w:t>
      </w:r>
    </w:p>
    <w:p w:rsidR="005C78CD" w:rsidRDefault="000146C3" w:rsidP="00063BC3">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7D4B3F" w:rsidRPr="007D4B3F">
        <w:rPr>
          <w:rFonts w:asciiTheme="minorEastAsia" w:hAnsiTheme="minorEastAsia" w:hint="eastAsia"/>
          <w:color w:val="000000" w:themeColor="text1"/>
          <w:sz w:val="22"/>
        </w:rPr>
        <w:t>J-LISへの送付先情報の登録に</w:t>
      </w:r>
      <w:r w:rsidR="002B542A">
        <w:rPr>
          <w:rFonts w:asciiTheme="minorEastAsia" w:hAnsiTheme="minorEastAsia" w:hint="eastAsia"/>
          <w:color w:val="000000" w:themeColor="text1"/>
          <w:sz w:val="22"/>
        </w:rPr>
        <w:t>支障がない限り</w:t>
      </w:r>
      <w:r w:rsidR="007D4B3F" w:rsidRPr="007D4B3F">
        <w:rPr>
          <w:rFonts w:asciiTheme="minorEastAsia" w:hAnsiTheme="minorEastAsia" w:hint="eastAsia"/>
          <w:color w:val="000000" w:themeColor="text1"/>
          <w:sz w:val="22"/>
        </w:rPr>
        <w:t>、</w:t>
      </w:r>
      <w:r>
        <w:rPr>
          <w:rFonts w:asciiTheme="minorEastAsia" w:hAnsiTheme="minorEastAsia" w:hint="eastAsia"/>
          <w:color w:val="000000" w:themeColor="text1"/>
          <w:sz w:val="22"/>
        </w:rPr>
        <w:t>差し支えない。</w:t>
      </w:r>
    </w:p>
    <w:p w:rsidR="000146C3" w:rsidRPr="004A22A5" w:rsidRDefault="000146C3" w:rsidP="005C78CD">
      <w:pPr>
        <w:tabs>
          <w:tab w:val="left" w:pos="2964"/>
        </w:tabs>
        <w:autoSpaceDE w:val="0"/>
        <w:autoSpaceDN w:val="0"/>
        <w:ind w:leftChars="100" w:left="21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なお、</w:t>
      </w:r>
      <w:r w:rsidR="00BA12A4">
        <w:rPr>
          <w:rFonts w:asciiTheme="minorEastAsia" w:hAnsiTheme="minorEastAsia" w:hint="eastAsia"/>
          <w:color w:val="000000" w:themeColor="text1"/>
          <w:sz w:val="22"/>
        </w:rPr>
        <w:t>番号利用法の</w:t>
      </w:r>
      <w:r>
        <w:rPr>
          <w:rFonts w:asciiTheme="minorEastAsia" w:hAnsiTheme="minorEastAsia" w:hint="eastAsia"/>
          <w:color w:val="000000" w:themeColor="text1"/>
          <w:sz w:val="22"/>
        </w:rPr>
        <w:t>施行日における登録期間は全国統一で定めていることから、当該期間より短い期間を市町村において独自に設定することは適当でない。</w:t>
      </w:r>
    </w:p>
    <w:p w:rsidR="006F2FF0" w:rsidRDefault="006F2FF0" w:rsidP="00063BC3">
      <w:pPr>
        <w:tabs>
          <w:tab w:val="left" w:pos="2964"/>
        </w:tabs>
        <w:autoSpaceDE w:val="0"/>
        <w:autoSpaceDN w:val="0"/>
        <w:rPr>
          <w:rFonts w:asciiTheme="minorEastAsia" w:hAnsiTheme="minorEastAsia"/>
          <w:color w:val="000000" w:themeColor="text1"/>
          <w:sz w:val="22"/>
        </w:rPr>
      </w:pPr>
    </w:p>
    <w:p w:rsidR="0091187E" w:rsidRDefault="0091187E" w:rsidP="0091187E">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881805">
        <w:rPr>
          <w:rFonts w:asciiTheme="minorEastAsia" w:hAnsiTheme="minorEastAsia" w:hint="eastAsia"/>
          <w:color w:val="000000" w:themeColor="text1"/>
          <w:sz w:val="22"/>
        </w:rPr>
        <w:t>2</w:t>
      </w:r>
      <w:r w:rsidR="001757CA">
        <w:rPr>
          <w:rFonts w:asciiTheme="minorEastAsia" w:hAnsiTheme="minorEastAsia" w:hint="eastAsia"/>
          <w:color w:val="000000" w:themeColor="text1"/>
          <w:sz w:val="22"/>
        </w:rPr>
        <w:t>7</w:t>
      </w:r>
      <w:r>
        <w:rPr>
          <w:rFonts w:asciiTheme="minorEastAsia" w:hAnsiTheme="minorEastAsia" w:hint="eastAsia"/>
          <w:color w:val="000000" w:themeColor="text1"/>
          <w:sz w:val="22"/>
        </w:rPr>
        <w:t xml:space="preserve">　番号利用法の施行日において住民基本台帳に記録されている者に係る居所情報</w:t>
      </w:r>
      <w:r w:rsidR="002B542A">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登録申請について、登録期間の始期である平成27年８月24</w:t>
      </w:r>
      <w:r w:rsidR="00FE1482">
        <w:rPr>
          <w:rFonts w:asciiTheme="minorEastAsia" w:hAnsiTheme="minorEastAsia" w:hint="eastAsia"/>
          <w:color w:val="000000" w:themeColor="text1"/>
          <w:sz w:val="22"/>
        </w:rPr>
        <w:t>日以前</w:t>
      </w:r>
      <w:r>
        <w:rPr>
          <w:rFonts w:asciiTheme="minorEastAsia" w:hAnsiTheme="minorEastAsia" w:hint="eastAsia"/>
          <w:color w:val="000000" w:themeColor="text1"/>
          <w:sz w:val="22"/>
        </w:rPr>
        <w:t>に居所情報登録申請書が到着した場合</w:t>
      </w:r>
      <w:r w:rsidR="00350741">
        <w:rPr>
          <w:rFonts w:asciiTheme="minorEastAsia" w:hAnsiTheme="minorEastAsia" w:hint="eastAsia"/>
          <w:color w:val="000000" w:themeColor="text1"/>
          <w:sz w:val="22"/>
        </w:rPr>
        <w:t>でも</w:t>
      </w:r>
      <w:r>
        <w:rPr>
          <w:rFonts w:asciiTheme="minorEastAsia" w:hAnsiTheme="minorEastAsia" w:hint="eastAsia"/>
          <w:color w:val="000000" w:themeColor="text1"/>
          <w:sz w:val="22"/>
        </w:rPr>
        <w:t>、</w:t>
      </w:r>
      <w:r w:rsidR="00350741">
        <w:rPr>
          <w:rFonts w:asciiTheme="minorEastAsia" w:hAnsiTheme="minorEastAsia" w:hint="eastAsia"/>
          <w:color w:val="000000" w:themeColor="text1"/>
          <w:sz w:val="22"/>
        </w:rPr>
        <w:t>処理を進めてよいか。</w:t>
      </w:r>
    </w:p>
    <w:p w:rsidR="0091187E" w:rsidRPr="004A22A5" w:rsidRDefault="0091187E" w:rsidP="0091187E">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差し支えない。</w:t>
      </w:r>
    </w:p>
    <w:p w:rsidR="0091187E" w:rsidRDefault="0091187E" w:rsidP="00063BC3">
      <w:pPr>
        <w:tabs>
          <w:tab w:val="left" w:pos="2964"/>
        </w:tabs>
        <w:autoSpaceDE w:val="0"/>
        <w:autoSpaceDN w:val="0"/>
        <w:rPr>
          <w:rFonts w:asciiTheme="minorEastAsia" w:hAnsiTheme="minorEastAsia"/>
          <w:color w:val="000000" w:themeColor="text1"/>
          <w:sz w:val="22"/>
        </w:rPr>
      </w:pPr>
    </w:p>
    <w:p w:rsidR="00350741" w:rsidRDefault="00350741" w:rsidP="00350741">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1757CA">
        <w:rPr>
          <w:rFonts w:asciiTheme="minorEastAsia" w:hAnsiTheme="minorEastAsia" w:hint="eastAsia"/>
          <w:color w:val="000000" w:themeColor="text1"/>
          <w:sz w:val="22"/>
        </w:rPr>
        <w:t>28</w:t>
      </w:r>
      <w:r>
        <w:rPr>
          <w:rFonts w:asciiTheme="minorEastAsia" w:hAnsiTheme="minorEastAsia" w:hint="eastAsia"/>
          <w:color w:val="000000" w:themeColor="text1"/>
          <w:sz w:val="22"/>
        </w:rPr>
        <w:t xml:space="preserve">　番号利用法の施行日において住民基本台帳に記録されている者に係る居所情報</w:t>
      </w:r>
      <w:r w:rsidR="00533D71">
        <w:rPr>
          <w:rFonts w:asciiTheme="minorEastAsia" w:hAnsiTheme="minorEastAsia" w:hint="eastAsia"/>
          <w:color w:val="000000" w:themeColor="text1"/>
          <w:sz w:val="22"/>
        </w:rPr>
        <w:t>の</w:t>
      </w:r>
      <w:r>
        <w:rPr>
          <w:rFonts w:asciiTheme="minorEastAsia" w:hAnsiTheme="minorEastAsia" w:hint="eastAsia"/>
          <w:color w:val="000000" w:themeColor="text1"/>
          <w:sz w:val="22"/>
        </w:rPr>
        <w:t>登録申請について、登録期間の終期である平成27年９月25</w:t>
      </w:r>
      <w:r w:rsidR="00FE1482">
        <w:rPr>
          <w:rFonts w:asciiTheme="minorEastAsia" w:hAnsiTheme="minorEastAsia" w:hint="eastAsia"/>
          <w:color w:val="000000" w:themeColor="text1"/>
          <w:sz w:val="22"/>
        </w:rPr>
        <w:t>日以後</w:t>
      </w:r>
      <w:r>
        <w:rPr>
          <w:rFonts w:asciiTheme="minorEastAsia" w:hAnsiTheme="minorEastAsia" w:hint="eastAsia"/>
          <w:color w:val="000000" w:themeColor="text1"/>
          <w:sz w:val="22"/>
        </w:rPr>
        <w:t>に居所情報登録</w:t>
      </w:r>
      <w:r>
        <w:rPr>
          <w:rFonts w:asciiTheme="minorEastAsia" w:hAnsiTheme="minorEastAsia" w:hint="eastAsia"/>
          <w:color w:val="000000" w:themeColor="text1"/>
          <w:sz w:val="22"/>
        </w:rPr>
        <w:lastRenderedPageBreak/>
        <w:t>申請書が到着した場合でも、処理を進めてよいか。</w:t>
      </w:r>
    </w:p>
    <w:p w:rsidR="00350741" w:rsidRPr="004A22A5" w:rsidRDefault="00350741" w:rsidP="00350741">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答　J-LISへの送付先情報</w:t>
      </w:r>
      <w:r w:rsidR="00EA4F47">
        <w:rPr>
          <w:rFonts w:asciiTheme="minorEastAsia" w:hAnsiTheme="minorEastAsia" w:hint="eastAsia"/>
          <w:color w:val="000000" w:themeColor="text1"/>
          <w:sz w:val="22"/>
        </w:rPr>
        <w:t>の登録に</w:t>
      </w:r>
      <w:r w:rsidR="002B542A">
        <w:rPr>
          <w:rFonts w:asciiTheme="minorEastAsia" w:hAnsiTheme="minorEastAsia" w:hint="eastAsia"/>
          <w:color w:val="000000" w:themeColor="text1"/>
          <w:sz w:val="22"/>
        </w:rPr>
        <w:t>支障がない限り</w:t>
      </w:r>
      <w:r>
        <w:rPr>
          <w:rFonts w:asciiTheme="minorEastAsia" w:hAnsiTheme="minorEastAsia" w:hint="eastAsia"/>
          <w:color w:val="000000" w:themeColor="text1"/>
          <w:sz w:val="22"/>
        </w:rPr>
        <w:t>、差し支えない。</w:t>
      </w:r>
    </w:p>
    <w:p w:rsidR="00350741" w:rsidRDefault="00350741" w:rsidP="00063BC3">
      <w:pPr>
        <w:tabs>
          <w:tab w:val="left" w:pos="2964"/>
        </w:tabs>
        <w:autoSpaceDE w:val="0"/>
        <w:autoSpaceDN w:val="0"/>
        <w:rPr>
          <w:rFonts w:asciiTheme="minorEastAsia" w:hAnsiTheme="minorEastAsia"/>
          <w:color w:val="000000" w:themeColor="text1"/>
          <w:sz w:val="22"/>
        </w:rPr>
      </w:pPr>
    </w:p>
    <w:p w:rsidR="00046836" w:rsidRDefault="00046836" w:rsidP="00046836">
      <w:pPr>
        <w:tabs>
          <w:tab w:val="left" w:pos="2964"/>
        </w:tabs>
        <w:autoSpaceDE w:val="0"/>
        <w:autoSpaceDN w:val="0"/>
        <w:ind w:left="440" w:hangingChars="200" w:hanging="440"/>
        <w:rPr>
          <w:rFonts w:asciiTheme="minorEastAsia" w:hAnsiTheme="minorEastAsia"/>
          <w:color w:val="000000" w:themeColor="text1"/>
          <w:sz w:val="22"/>
        </w:rPr>
      </w:pPr>
      <w:r>
        <w:rPr>
          <w:rFonts w:asciiTheme="minorEastAsia" w:hAnsiTheme="minorEastAsia" w:hint="eastAsia"/>
          <w:color w:val="000000" w:themeColor="text1"/>
          <w:sz w:val="22"/>
        </w:rPr>
        <w:t>問</w:t>
      </w:r>
      <w:r w:rsidR="00735D33">
        <w:rPr>
          <w:rFonts w:asciiTheme="minorEastAsia" w:hAnsiTheme="minorEastAsia" w:hint="eastAsia"/>
          <w:color w:val="000000" w:themeColor="text1"/>
          <w:sz w:val="22"/>
        </w:rPr>
        <w:t>29</w:t>
      </w:r>
      <w:r>
        <w:rPr>
          <w:rFonts w:asciiTheme="minorEastAsia" w:hAnsiTheme="minorEastAsia" w:hint="eastAsia"/>
          <w:color w:val="000000" w:themeColor="text1"/>
          <w:sz w:val="22"/>
        </w:rPr>
        <w:t xml:space="preserve">　</w:t>
      </w:r>
      <w:r w:rsidR="00735D33">
        <w:rPr>
          <w:rFonts w:asciiTheme="minorEastAsia" w:hAnsiTheme="minorEastAsia" w:hint="eastAsia"/>
          <w:color w:val="000000" w:themeColor="text1"/>
          <w:sz w:val="22"/>
        </w:rPr>
        <w:t>例えば、ＤＶ等被害者が居所情報の登録申請を失念していたり、通知カードの送付先情報の登録後にＤＶ等の被害を受けたりすることによって、通知カードが加害者側に渡ってしまった場合、どのように取り扱うべきか。</w:t>
      </w:r>
    </w:p>
    <w:p w:rsidR="00735D33" w:rsidRPr="00046836" w:rsidRDefault="00046836" w:rsidP="005F2BE7">
      <w:pPr>
        <w:tabs>
          <w:tab w:val="left" w:pos="2964"/>
        </w:tabs>
        <w:autoSpaceDE w:val="0"/>
        <w:autoSpaceDN w:val="0"/>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 xml:space="preserve">答　</w:t>
      </w:r>
      <w:r w:rsidR="005F2BE7" w:rsidRPr="005F2BE7">
        <w:rPr>
          <w:rFonts w:asciiTheme="minorEastAsia" w:hAnsiTheme="minorEastAsia" w:hint="eastAsia"/>
          <w:color w:val="000000" w:themeColor="text1"/>
          <w:sz w:val="22"/>
        </w:rPr>
        <w:t>市町村長は、個人番号が漏えいして不正に用いられるおそれがあると認められる場合は、番号利用法第７条第２項</w:t>
      </w:r>
      <w:r w:rsidR="005F2BE7">
        <w:rPr>
          <w:rFonts w:asciiTheme="minorEastAsia" w:hAnsiTheme="minorEastAsia" w:hint="eastAsia"/>
          <w:color w:val="000000" w:themeColor="text1"/>
          <w:sz w:val="22"/>
        </w:rPr>
        <w:t>の規定により、</w:t>
      </w:r>
      <w:r w:rsidR="005F2BE7" w:rsidRPr="005F2BE7">
        <w:rPr>
          <w:rFonts w:asciiTheme="minorEastAsia" w:hAnsiTheme="minorEastAsia" w:hint="eastAsia"/>
          <w:color w:val="000000" w:themeColor="text1"/>
          <w:sz w:val="22"/>
        </w:rPr>
        <w:t>本人からの請求又は職権により、個人番号の変更を行うことができるものとされている。したがって、このような場合に該当するときは、本人の請求又は職権により、個人番号の変更ができるものと考えられる。</w:t>
      </w:r>
    </w:p>
    <w:p w:rsidR="00046836" w:rsidRPr="00046836" w:rsidRDefault="00046836" w:rsidP="00063BC3">
      <w:pPr>
        <w:tabs>
          <w:tab w:val="left" w:pos="2964"/>
        </w:tabs>
        <w:autoSpaceDE w:val="0"/>
        <w:autoSpaceDN w:val="0"/>
        <w:rPr>
          <w:rFonts w:asciiTheme="minorEastAsia" w:hAnsiTheme="minorEastAsia"/>
          <w:color w:val="000000" w:themeColor="text1"/>
          <w:sz w:val="22"/>
        </w:rPr>
      </w:pPr>
    </w:p>
    <w:p w:rsidR="00046836" w:rsidRPr="00FC25AF" w:rsidRDefault="00046836" w:rsidP="00063BC3">
      <w:pPr>
        <w:tabs>
          <w:tab w:val="left" w:pos="2964"/>
        </w:tabs>
        <w:autoSpaceDE w:val="0"/>
        <w:autoSpaceDN w:val="0"/>
        <w:rPr>
          <w:rFonts w:asciiTheme="minorEastAsia" w:hAnsiTheme="minorEastAsia"/>
          <w:color w:val="000000" w:themeColor="text1"/>
          <w:sz w:val="22"/>
        </w:rPr>
      </w:pPr>
    </w:p>
    <w:sectPr w:rsidR="00046836" w:rsidRPr="00FC25AF" w:rsidSect="000C2A0D">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F1" w:rsidRDefault="005143F1" w:rsidP="00010C86">
      <w:r>
        <w:separator/>
      </w:r>
    </w:p>
  </w:endnote>
  <w:endnote w:type="continuationSeparator" w:id="0">
    <w:p w:rsidR="005143F1" w:rsidRDefault="005143F1" w:rsidP="0001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05" w:rsidRDefault="008623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F1" w:rsidRDefault="005143F1" w:rsidP="00010C86">
      <w:r>
        <w:separator/>
      </w:r>
    </w:p>
  </w:footnote>
  <w:footnote w:type="continuationSeparator" w:id="0">
    <w:p w:rsidR="005143F1" w:rsidRDefault="005143F1" w:rsidP="00010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4B43"/>
    <w:rsid w:val="00007CA3"/>
    <w:rsid w:val="00010C86"/>
    <w:rsid w:val="00012652"/>
    <w:rsid w:val="000133FC"/>
    <w:rsid w:val="000146C3"/>
    <w:rsid w:val="000232CB"/>
    <w:rsid w:val="0002678F"/>
    <w:rsid w:val="000327FF"/>
    <w:rsid w:val="00046836"/>
    <w:rsid w:val="00053263"/>
    <w:rsid w:val="00063BC3"/>
    <w:rsid w:val="00070E8C"/>
    <w:rsid w:val="00071AE4"/>
    <w:rsid w:val="00072292"/>
    <w:rsid w:val="000817AF"/>
    <w:rsid w:val="00082F8A"/>
    <w:rsid w:val="000A2426"/>
    <w:rsid w:val="000A3BFD"/>
    <w:rsid w:val="000B42F2"/>
    <w:rsid w:val="000B68EF"/>
    <w:rsid w:val="000B771D"/>
    <w:rsid w:val="000C0951"/>
    <w:rsid w:val="000C1A83"/>
    <w:rsid w:val="000C2A0D"/>
    <w:rsid w:val="000D4A9F"/>
    <w:rsid w:val="000F471A"/>
    <w:rsid w:val="00100765"/>
    <w:rsid w:val="00102CFD"/>
    <w:rsid w:val="001041E9"/>
    <w:rsid w:val="00106C25"/>
    <w:rsid w:val="00124CDB"/>
    <w:rsid w:val="0013132C"/>
    <w:rsid w:val="00134477"/>
    <w:rsid w:val="00137973"/>
    <w:rsid w:val="0014186E"/>
    <w:rsid w:val="00155650"/>
    <w:rsid w:val="001622AB"/>
    <w:rsid w:val="001757CA"/>
    <w:rsid w:val="0018307C"/>
    <w:rsid w:val="001A0DBF"/>
    <w:rsid w:val="001A6271"/>
    <w:rsid w:val="001B20BC"/>
    <w:rsid w:val="001C4E4D"/>
    <w:rsid w:val="001C615B"/>
    <w:rsid w:val="001D0E4A"/>
    <w:rsid w:val="001E4E17"/>
    <w:rsid w:val="001E5A85"/>
    <w:rsid w:val="001F1EA7"/>
    <w:rsid w:val="001F284F"/>
    <w:rsid w:val="001F5558"/>
    <w:rsid w:val="001F795C"/>
    <w:rsid w:val="002128F8"/>
    <w:rsid w:val="00214C4E"/>
    <w:rsid w:val="0022270D"/>
    <w:rsid w:val="00225413"/>
    <w:rsid w:val="0023015A"/>
    <w:rsid w:val="002361C6"/>
    <w:rsid w:val="00243AC1"/>
    <w:rsid w:val="00243D27"/>
    <w:rsid w:val="002551CA"/>
    <w:rsid w:val="00266228"/>
    <w:rsid w:val="00274960"/>
    <w:rsid w:val="0028786E"/>
    <w:rsid w:val="002913F5"/>
    <w:rsid w:val="002937FD"/>
    <w:rsid w:val="00295DAF"/>
    <w:rsid w:val="00297C3E"/>
    <w:rsid w:val="002A2789"/>
    <w:rsid w:val="002B5107"/>
    <w:rsid w:val="002B542A"/>
    <w:rsid w:val="002D0258"/>
    <w:rsid w:val="002D358E"/>
    <w:rsid w:val="002E11E5"/>
    <w:rsid w:val="002E2E31"/>
    <w:rsid w:val="002E5389"/>
    <w:rsid w:val="002F4BFF"/>
    <w:rsid w:val="00303DEF"/>
    <w:rsid w:val="00304E2E"/>
    <w:rsid w:val="00306415"/>
    <w:rsid w:val="00312D85"/>
    <w:rsid w:val="003319E4"/>
    <w:rsid w:val="00334245"/>
    <w:rsid w:val="003421FD"/>
    <w:rsid w:val="00346ADC"/>
    <w:rsid w:val="00350741"/>
    <w:rsid w:val="00360626"/>
    <w:rsid w:val="0037698B"/>
    <w:rsid w:val="00380BBA"/>
    <w:rsid w:val="003900D4"/>
    <w:rsid w:val="00390221"/>
    <w:rsid w:val="00393C4B"/>
    <w:rsid w:val="00394FD4"/>
    <w:rsid w:val="00396F83"/>
    <w:rsid w:val="003A23A7"/>
    <w:rsid w:val="003A3211"/>
    <w:rsid w:val="003A4DEA"/>
    <w:rsid w:val="003A56E3"/>
    <w:rsid w:val="003C551D"/>
    <w:rsid w:val="003D14B4"/>
    <w:rsid w:val="003D781B"/>
    <w:rsid w:val="003E007F"/>
    <w:rsid w:val="003E50E6"/>
    <w:rsid w:val="003F258D"/>
    <w:rsid w:val="003F3146"/>
    <w:rsid w:val="003F5328"/>
    <w:rsid w:val="003F6A67"/>
    <w:rsid w:val="00404949"/>
    <w:rsid w:val="00406342"/>
    <w:rsid w:val="00406BB2"/>
    <w:rsid w:val="00414611"/>
    <w:rsid w:val="00414824"/>
    <w:rsid w:val="00420B89"/>
    <w:rsid w:val="00424CCE"/>
    <w:rsid w:val="00431D56"/>
    <w:rsid w:val="00443E1A"/>
    <w:rsid w:val="00465A0E"/>
    <w:rsid w:val="00471D7B"/>
    <w:rsid w:val="004921DC"/>
    <w:rsid w:val="00492276"/>
    <w:rsid w:val="004A22A5"/>
    <w:rsid w:val="004A2A7A"/>
    <w:rsid w:val="004B4C81"/>
    <w:rsid w:val="004C7027"/>
    <w:rsid w:val="004D33A2"/>
    <w:rsid w:val="004D7296"/>
    <w:rsid w:val="004E1B38"/>
    <w:rsid w:val="004E1F8C"/>
    <w:rsid w:val="004E2845"/>
    <w:rsid w:val="00504BC0"/>
    <w:rsid w:val="00514038"/>
    <w:rsid w:val="005143F1"/>
    <w:rsid w:val="0052416D"/>
    <w:rsid w:val="00533D71"/>
    <w:rsid w:val="005415C9"/>
    <w:rsid w:val="00541BB7"/>
    <w:rsid w:val="0056672E"/>
    <w:rsid w:val="005728E9"/>
    <w:rsid w:val="005B4290"/>
    <w:rsid w:val="005C78CD"/>
    <w:rsid w:val="005C7C0D"/>
    <w:rsid w:val="005D3E2D"/>
    <w:rsid w:val="005D66DC"/>
    <w:rsid w:val="005E1744"/>
    <w:rsid w:val="005F2BE7"/>
    <w:rsid w:val="005F6687"/>
    <w:rsid w:val="00604D4A"/>
    <w:rsid w:val="006104F7"/>
    <w:rsid w:val="0061752B"/>
    <w:rsid w:val="00621C74"/>
    <w:rsid w:val="006220DB"/>
    <w:rsid w:val="00624423"/>
    <w:rsid w:val="0064119C"/>
    <w:rsid w:val="00653564"/>
    <w:rsid w:val="00662D6D"/>
    <w:rsid w:val="00675C16"/>
    <w:rsid w:val="006860D1"/>
    <w:rsid w:val="006A640D"/>
    <w:rsid w:val="006B42C2"/>
    <w:rsid w:val="006B753E"/>
    <w:rsid w:val="006C20AB"/>
    <w:rsid w:val="006C3828"/>
    <w:rsid w:val="006E3EB9"/>
    <w:rsid w:val="006F2FF0"/>
    <w:rsid w:val="00717FD6"/>
    <w:rsid w:val="007263F5"/>
    <w:rsid w:val="007311D7"/>
    <w:rsid w:val="00731D59"/>
    <w:rsid w:val="0073254E"/>
    <w:rsid w:val="00735D33"/>
    <w:rsid w:val="007372A1"/>
    <w:rsid w:val="00740481"/>
    <w:rsid w:val="00740ECF"/>
    <w:rsid w:val="00755CD8"/>
    <w:rsid w:val="007600F5"/>
    <w:rsid w:val="007620C5"/>
    <w:rsid w:val="0077016B"/>
    <w:rsid w:val="00770A40"/>
    <w:rsid w:val="00770D9F"/>
    <w:rsid w:val="0077486F"/>
    <w:rsid w:val="00776A93"/>
    <w:rsid w:val="0079325E"/>
    <w:rsid w:val="007A4C42"/>
    <w:rsid w:val="007A788C"/>
    <w:rsid w:val="007B77BA"/>
    <w:rsid w:val="007C1F5C"/>
    <w:rsid w:val="007C5CED"/>
    <w:rsid w:val="007D44C8"/>
    <w:rsid w:val="007D4B3F"/>
    <w:rsid w:val="007D72A5"/>
    <w:rsid w:val="007E672F"/>
    <w:rsid w:val="008045F8"/>
    <w:rsid w:val="00814291"/>
    <w:rsid w:val="00814371"/>
    <w:rsid w:val="00815EBC"/>
    <w:rsid w:val="00822129"/>
    <w:rsid w:val="00826829"/>
    <w:rsid w:val="0083566D"/>
    <w:rsid w:val="00835732"/>
    <w:rsid w:val="00837D13"/>
    <w:rsid w:val="00840261"/>
    <w:rsid w:val="0085247E"/>
    <w:rsid w:val="008527AA"/>
    <w:rsid w:val="00862305"/>
    <w:rsid w:val="00862B8F"/>
    <w:rsid w:val="00863DF2"/>
    <w:rsid w:val="0087365C"/>
    <w:rsid w:val="0087538A"/>
    <w:rsid w:val="00881805"/>
    <w:rsid w:val="008912A5"/>
    <w:rsid w:val="00895DAD"/>
    <w:rsid w:val="008968C0"/>
    <w:rsid w:val="008A06F9"/>
    <w:rsid w:val="008A191F"/>
    <w:rsid w:val="008C19F9"/>
    <w:rsid w:val="008D51A1"/>
    <w:rsid w:val="008D72B6"/>
    <w:rsid w:val="008E253F"/>
    <w:rsid w:val="008E40E2"/>
    <w:rsid w:val="008E7027"/>
    <w:rsid w:val="008F1508"/>
    <w:rsid w:val="008F6BB7"/>
    <w:rsid w:val="009104B9"/>
    <w:rsid w:val="0091187E"/>
    <w:rsid w:val="0094319E"/>
    <w:rsid w:val="009434E6"/>
    <w:rsid w:val="00945B56"/>
    <w:rsid w:val="009542AF"/>
    <w:rsid w:val="0096624D"/>
    <w:rsid w:val="0096754B"/>
    <w:rsid w:val="00973536"/>
    <w:rsid w:val="00985A9E"/>
    <w:rsid w:val="00991297"/>
    <w:rsid w:val="00992698"/>
    <w:rsid w:val="009B1FC7"/>
    <w:rsid w:val="009B2030"/>
    <w:rsid w:val="009B43DA"/>
    <w:rsid w:val="009B5FF3"/>
    <w:rsid w:val="009C4934"/>
    <w:rsid w:val="009C77AE"/>
    <w:rsid w:val="009E0F7F"/>
    <w:rsid w:val="009E10A4"/>
    <w:rsid w:val="009E1665"/>
    <w:rsid w:val="00A00960"/>
    <w:rsid w:val="00A03510"/>
    <w:rsid w:val="00A12A82"/>
    <w:rsid w:val="00A32FB9"/>
    <w:rsid w:val="00A37727"/>
    <w:rsid w:val="00A45720"/>
    <w:rsid w:val="00A54859"/>
    <w:rsid w:val="00A54CCF"/>
    <w:rsid w:val="00A57480"/>
    <w:rsid w:val="00A65247"/>
    <w:rsid w:val="00A67B9C"/>
    <w:rsid w:val="00A77573"/>
    <w:rsid w:val="00A820ED"/>
    <w:rsid w:val="00AA191C"/>
    <w:rsid w:val="00AB54C4"/>
    <w:rsid w:val="00AB64AE"/>
    <w:rsid w:val="00AB6C80"/>
    <w:rsid w:val="00AC4025"/>
    <w:rsid w:val="00AD1F09"/>
    <w:rsid w:val="00AE634A"/>
    <w:rsid w:val="00AF2C6C"/>
    <w:rsid w:val="00B01E19"/>
    <w:rsid w:val="00B210DD"/>
    <w:rsid w:val="00B242BF"/>
    <w:rsid w:val="00B32661"/>
    <w:rsid w:val="00B402E8"/>
    <w:rsid w:val="00B4617D"/>
    <w:rsid w:val="00B56A70"/>
    <w:rsid w:val="00B62EDD"/>
    <w:rsid w:val="00B7431B"/>
    <w:rsid w:val="00B74AD2"/>
    <w:rsid w:val="00B758C4"/>
    <w:rsid w:val="00B90237"/>
    <w:rsid w:val="00B94B43"/>
    <w:rsid w:val="00BA05E6"/>
    <w:rsid w:val="00BA104B"/>
    <w:rsid w:val="00BA12A4"/>
    <w:rsid w:val="00BC0281"/>
    <w:rsid w:val="00BC2918"/>
    <w:rsid w:val="00BC5CEF"/>
    <w:rsid w:val="00C02629"/>
    <w:rsid w:val="00C036FC"/>
    <w:rsid w:val="00C12460"/>
    <w:rsid w:val="00C17115"/>
    <w:rsid w:val="00C238B2"/>
    <w:rsid w:val="00C47CBB"/>
    <w:rsid w:val="00C5079F"/>
    <w:rsid w:val="00C513E0"/>
    <w:rsid w:val="00C639DA"/>
    <w:rsid w:val="00C80CAB"/>
    <w:rsid w:val="00C81D93"/>
    <w:rsid w:val="00C87799"/>
    <w:rsid w:val="00CA54D5"/>
    <w:rsid w:val="00CB4FC6"/>
    <w:rsid w:val="00CD50DB"/>
    <w:rsid w:val="00CD7CA7"/>
    <w:rsid w:val="00CF3D01"/>
    <w:rsid w:val="00D032EB"/>
    <w:rsid w:val="00D033F9"/>
    <w:rsid w:val="00D0550F"/>
    <w:rsid w:val="00D0769C"/>
    <w:rsid w:val="00D2013A"/>
    <w:rsid w:val="00D223D3"/>
    <w:rsid w:val="00D23CA3"/>
    <w:rsid w:val="00D26807"/>
    <w:rsid w:val="00D32489"/>
    <w:rsid w:val="00D4004A"/>
    <w:rsid w:val="00D439B2"/>
    <w:rsid w:val="00D558C2"/>
    <w:rsid w:val="00D63E15"/>
    <w:rsid w:val="00D64EA0"/>
    <w:rsid w:val="00D75D73"/>
    <w:rsid w:val="00D837FA"/>
    <w:rsid w:val="00D8685A"/>
    <w:rsid w:val="00DB297F"/>
    <w:rsid w:val="00DB7D73"/>
    <w:rsid w:val="00DC1399"/>
    <w:rsid w:val="00DC77E8"/>
    <w:rsid w:val="00DD193F"/>
    <w:rsid w:val="00DD1C8A"/>
    <w:rsid w:val="00DD511E"/>
    <w:rsid w:val="00DE56F0"/>
    <w:rsid w:val="00DE5E81"/>
    <w:rsid w:val="00DF1C8C"/>
    <w:rsid w:val="00E00E12"/>
    <w:rsid w:val="00E04104"/>
    <w:rsid w:val="00E14796"/>
    <w:rsid w:val="00E14BFD"/>
    <w:rsid w:val="00E16EFC"/>
    <w:rsid w:val="00E17777"/>
    <w:rsid w:val="00E26EEC"/>
    <w:rsid w:val="00E51136"/>
    <w:rsid w:val="00E6127F"/>
    <w:rsid w:val="00E63790"/>
    <w:rsid w:val="00E65ED6"/>
    <w:rsid w:val="00E72629"/>
    <w:rsid w:val="00E827C1"/>
    <w:rsid w:val="00E90C4A"/>
    <w:rsid w:val="00E920E7"/>
    <w:rsid w:val="00E96679"/>
    <w:rsid w:val="00EA0138"/>
    <w:rsid w:val="00EA0AC3"/>
    <w:rsid w:val="00EA305E"/>
    <w:rsid w:val="00EA30E1"/>
    <w:rsid w:val="00EA3997"/>
    <w:rsid w:val="00EA4F47"/>
    <w:rsid w:val="00EC5518"/>
    <w:rsid w:val="00EF3C95"/>
    <w:rsid w:val="00EF3D94"/>
    <w:rsid w:val="00F12205"/>
    <w:rsid w:val="00F218B4"/>
    <w:rsid w:val="00F31980"/>
    <w:rsid w:val="00F333FC"/>
    <w:rsid w:val="00F347CA"/>
    <w:rsid w:val="00F47559"/>
    <w:rsid w:val="00F550F0"/>
    <w:rsid w:val="00F616A2"/>
    <w:rsid w:val="00F6194C"/>
    <w:rsid w:val="00F65D5D"/>
    <w:rsid w:val="00F71F74"/>
    <w:rsid w:val="00F77429"/>
    <w:rsid w:val="00F8601A"/>
    <w:rsid w:val="00F91AF5"/>
    <w:rsid w:val="00F95950"/>
    <w:rsid w:val="00FA0EEE"/>
    <w:rsid w:val="00FA6574"/>
    <w:rsid w:val="00FB5B8B"/>
    <w:rsid w:val="00FB75E7"/>
    <w:rsid w:val="00FC25AF"/>
    <w:rsid w:val="00FD534D"/>
    <w:rsid w:val="00FD563B"/>
    <w:rsid w:val="00FE1482"/>
    <w:rsid w:val="00FE6E70"/>
    <w:rsid w:val="00FF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8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1AF5"/>
    <w:pPr>
      <w:jc w:val="center"/>
    </w:pPr>
    <w:rPr>
      <w:rFonts w:asciiTheme="minorEastAsia" w:hAnsiTheme="minorEastAsia"/>
      <w:sz w:val="22"/>
    </w:rPr>
  </w:style>
  <w:style w:type="character" w:customStyle="1" w:styleId="a4">
    <w:name w:val="記 (文字)"/>
    <w:basedOn w:val="a0"/>
    <w:link w:val="a3"/>
    <w:uiPriority w:val="99"/>
    <w:rsid w:val="00F91AF5"/>
    <w:rPr>
      <w:rFonts w:asciiTheme="minorEastAsia" w:hAnsiTheme="minorEastAsia"/>
      <w:sz w:val="22"/>
    </w:rPr>
  </w:style>
  <w:style w:type="paragraph" w:styleId="a5">
    <w:name w:val="Closing"/>
    <w:basedOn w:val="a"/>
    <w:link w:val="a6"/>
    <w:uiPriority w:val="99"/>
    <w:unhideWhenUsed/>
    <w:rsid w:val="00F91AF5"/>
    <w:pPr>
      <w:jc w:val="right"/>
    </w:pPr>
    <w:rPr>
      <w:rFonts w:asciiTheme="minorEastAsia" w:hAnsiTheme="minorEastAsia"/>
      <w:sz w:val="22"/>
    </w:rPr>
  </w:style>
  <w:style w:type="character" w:customStyle="1" w:styleId="a6">
    <w:name w:val="結語 (文字)"/>
    <w:basedOn w:val="a0"/>
    <w:link w:val="a5"/>
    <w:uiPriority w:val="99"/>
    <w:rsid w:val="00F91AF5"/>
    <w:rPr>
      <w:rFonts w:asciiTheme="minorEastAsia" w:hAnsiTheme="minorEastAsia"/>
      <w:sz w:val="22"/>
    </w:rPr>
  </w:style>
  <w:style w:type="paragraph" w:styleId="a7">
    <w:name w:val="header"/>
    <w:basedOn w:val="a"/>
    <w:link w:val="a8"/>
    <w:uiPriority w:val="99"/>
    <w:unhideWhenUsed/>
    <w:rsid w:val="00010C86"/>
    <w:pPr>
      <w:tabs>
        <w:tab w:val="center" w:pos="4252"/>
        <w:tab w:val="right" w:pos="8504"/>
      </w:tabs>
      <w:snapToGrid w:val="0"/>
    </w:pPr>
  </w:style>
  <w:style w:type="character" w:customStyle="1" w:styleId="a8">
    <w:name w:val="ヘッダー (文字)"/>
    <w:basedOn w:val="a0"/>
    <w:link w:val="a7"/>
    <w:uiPriority w:val="99"/>
    <w:rsid w:val="00010C86"/>
  </w:style>
  <w:style w:type="paragraph" w:styleId="a9">
    <w:name w:val="footer"/>
    <w:basedOn w:val="a"/>
    <w:link w:val="aa"/>
    <w:uiPriority w:val="99"/>
    <w:unhideWhenUsed/>
    <w:rsid w:val="00010C86"/>
    <w:pPr>
      <w:tabs>
        <w:tab w:val="center" w:pos="4252"/>
        <w:tab w:val="right" w:pos="8504"/>
      </w:tabs>
      <w:snapToGrid w:val="0"/>
    </w:pPr>
  </w:style>
  <w:style w:type="character" w:customStyle="1" w:styleId="aa">
    <w:name w:val="フッター (文字)"/>
    <w:basedOn w:val="a0"/>
    <w:link w:val="a9"/>
    <w:uiPriority w:val="99"/>
    <w:rsid w:val="00010C86"/>
  </w:style>
  <w:style w:type="paragraph" w:styleId="ab">
    <w:name w:val="Balloon Text"/>
    <w:basedOn w:val="a"/>
    <w:link w:val="ac"/>
    <w:uiPriority w:val="99"/>
    <w:semiHidden/>
    <w:unhideWhenUsed/>
    <w:rsid w:val="008142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4291"/>
    <w:rPr>
      <w:rFonts w:asciiTheme="majorHAnsi" w:eastAsiaTheme="majorEastAsia" w:hAnsiTheme="majorHAnsi" w:cstheme="majorBidi"/>
      <w:sz w:val="18"/>
      <w:szCs w:val="18"/>
    </w:rPr>
  </w:style>
  <w:style w:type="character" w:styleId="ad">
    <w:name w:val="Hyperlink"/>
    <w:basedOn w:val="a0"/>
    <w:uiPriority w:val="99"/>
    <w:unhideWhenUsed/>
    <w:rsid w:val="00814291"/>
    <w:rPr>
      <w:color w:val="0000FF" w:themeColor="hyperlink"/>
      <w:u w:val="single"/>
    </w:rPr>
  </w:style>
  <w:style w:type="character" w:styleId="ae">
    <w:name w:val="annotation reference"/>
    <w:basedOn w:val="a0"/>
    <w:uiPriority w:val="99"/>
    <w:semiHidden/>
    <w:unhideWhenUsed/>
    <w:rsid w:val="00297C3E"/>
    <w:rPr>
      <w:sz w:val="18"/>
      <w:szCs w:val="18"/>
    </w:rPr>
  </w:style>
  <w:style w:type="paragraph" w:styleId="af">
    <w:name w:val="annotation text"/>
    <w:basedOn w:val="a"/>
    <w:link w:val="af0"/>
    <w:uiPriority w:val="99"/>
    <w:semiHidden/>
    <w:unhideWhenUsed/>
    <w:rsid w:val="00297C3E"/>
    <w:pPr>
      <w:jc w:val="left"/>
    </w:pPr>
  </w:style>
  <w:style w:type="character" w:customStyle="1" w:styleId="af0">
    <w:name w:val="コメント文字列 (文字)"/>
    <w:basedOn w:val="a0"/>
    <w:link w:val="af"/>
    <w:uiPriority w:val="99"/>
    <w:semiHidden/>
    <w:rsid w:val="00297C3E"/>
  </w:style>
  <w:style w:type="paragraph" w:styleId="af1">
    <w:name w:val="annotation subject"/>
    <w:basedOn w:val="af"/>
    <w:next w:val="af"/>
    <w:link w:val="af2"/>
    <w:uiPriority w:val="99"/>
    <w:semiHidden/>
    <w:unhideWhenUsed/>
    <w:rsid w:val="00297C3E"/>
    <w:rPr>
      <w:b/>
      <w:bCs/>
    </w:rPr>
  </w:style>
  <w:style w:type="character" w:customStyle="1" w:styleId="af2">
    <w:name w:val="コメント内容 (文字)"/>
    <w:basedOn w:val="af0"/>
    <w:link w:val="af1"/>
    <w:uiPriority w:val="99"/>
    <w:semiHidden/>
    <w:rsid w:val="00297C3E"/>
    <w:rPr>
      <w:b/>
      <w:bCs/>
    </w:rPr>
  </w:style>
  <w:style w:type="paragraph" w:styleId="af3">
    <w:name w:val="Revision"/>
    <w:hidden/>
    <w:uiPriority w:val="99"/>
    <w:semiHidden/>
    <w:rsid w:val="00297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1AF5"/>
    <w:pPr>
      <w:jc w:val="center"/>
    </w:pPr>
    <w:rPr>
      <w:rFonts w:asciiTheme="minorEastAsia" w:hAnsiTheme="minorEastAsia"/>
      <w:sz w:val="22"/>
    </w:rPr>
  </w:style>
  <w:style w:type="character" w:customStyle="1" w:styleId="a4">
    <w:name w:val="記 (文字)"/>
    <w:basedOn w:val="a0"/>
    <w:link w:val="a3"/>
    <w:uiPriority w:val="99"/>
    <w:rsid w:val="00F91AF5"/>
    <w:rPr>
      <w:rFonts w:asciiTheme="minorEastAsia" w:hAnsiTheme="minorEastAsia"/>
      <w:sz w:val="22"/>
    </w:rPr>
  </w:style>
  <w:style w:type="paragraph" w:styleId="a5">
    <w:name w:val="Closing"/>
    <w:basedOn w:val="a"/>
    <w:link w:val="a6"/>
    <w:uiPriority w:val="99"/>
    <w:unhideWhenUsed/>
    <w:rsid w:val="00F91AF5"/>
    <w:pPr>
      <w:jc w:val="right"/>
    </w:pPr>
    <w:rPr>
      <w:rFonts w:asciiTheme="minorEastAsia" w:hAnsiTheme="minorEastAsia"/>
      <w:sz w:val="22"/>
    </w:rPr>
  </w:style>
  <w:style w:type="character" w:customStyle="1" w:styleId="a6">
    <w:name w:val="結語 (文字)"/>
    <w:basedOn w:val="a0"/>
    <w:link w:val="a5"/>
    <w:uiPriority w:val="99"/>
    <w:rsid w:val="00F91AF5"/>
    <w:rPr>
      <w:rFonts w:asciiTheme="minorEastAsia" w:hAnsiTheme="minorEastAsia"/>
      <w:sz w:val="22"/>
    </w:rPr>
  </w:style>
  <w:style w:type="paragraph" w:styleId="a7">
    <w:name w:val="header"/>
    <w:basedOn w:val="a"/>
    <w:link w:val="a8"/>
    <w:uiPriority w:val="99"/>
    <w:unhideWhenUsed/>
    <w:rsid w:val="00010C86"/>
    <w:pPr>
      <w:tabs>
        <w:tab w:val="center" w:pos="4252"/>
        <w:tab w:val="right" w:pos="8504"/>
      </w:tabs>
      <w:snapToGrid w:val="0"/>
    </w:pPr>
  </w:style>
  <w:style w:type="character" w:customStyle="1" w:styleId="a8">
    <w:name w:val="ヘッダー (文字)"/>
    <w:basedOn w:val="a0"/>
    <w:link w:val="a7"/>
    <w:uiPriority w:val="99"/>
    <w:rsid w:val="00010C86"/>
  </w:style>
  <w:style w:type="paragraph" w:styleId="a9">
    <w:name w:val="footer"/>
    <w:basedOn w:val="a"/>
    <w:link w:val="aa"/>
    <w:uiPriority w:val="99"/>
    <w:unhideWhenUsed/>
    <w:rsid w:val="00010C86"/>
    <w:pPr>
      <w:tabs>
        <w:tab w:val="center" w:pos="4252"/>
        <w:tab w:val="right" w:pos="8504"/>
      </w:tabs>
      <w:snapToGrid w:val="0"/>
    </w:pPr>
  </w:style>
  <w:style w:type="character" w:customStyle="1" w:styleId="aa">
    <w:name w:val="フッター (文字)"/>
    <w:basedOn w:val="a0"/>
    <w:link w:val="a9"/>
    <w:uiPriority w:val="99"/>
    <w:rsid w:val="00010C86"/>
  </w:style>
  <w:style w:type="paragraph" w:styleId="ab">
    <w:name w:val="Balloon Text"/>
    <w:basedOn w:val="a"/>
    <w:link w:val="ac"/>
    <w:uiPriority w:val="99"/>
    <w:semiHidden/>
    <w:unhideWhenUsed/>
    <w:rsid w:val="008142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14291"/>
    <w:rPr>
      <w:rFonts w:asciiTheme="majorHAnsi" w:eastAsiaTheme="majorEastAsia" w:hAnsiTheme="majorHAnsi" w:cstheme="majorBidi"/>
      <w:sz w:val="18"/>
      <w:szCs w:val="18"/>
    </w:rPr>
  </w:style>
  <w:style w:type="character" w:styleId="ad">
    <w:name w:val="Hyperlink"/>
    <w:basedOn w:val="a0"/>
    <w:uiPriority w:val="99"/>
    <w:unhideWhenUsed/>
    <w:rsid w:val="0081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ono@soumu.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626C-AC2B-4C32-9087-A9B8FBC8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33</cp:revision>
  <cp:lastPrinted>2015-07-27T08:16:00Z</cp:lastPrinted>
  <dcterms:created xsi:type="dcterms:W3CDTF">2015-07-20T13:14:00Z</dcterms:created>
  <dcterms:modified xsi:type="dcterms:W3CDTF">2015-07-27T10:39:00Z</dcterms:modified>
</cp:coreProperties>
</file>