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5A" w:rsidRPr="008034B5" w:rsidRDefault="00F83A5A" w:rsidP="00F83A5A">
      <w:pPr>
        <w:jc w:val="center"/>
        <w:rPr>
          <w:rFonts w:ascii="ＭＳ Ｐゴシック" w:eastAsia="ＭＳ Ｐゴシック" w:hAnsi="ＭＳ Ｐゴシック" w:cs="HG丸ｺﾞｼｯｸM-PRO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新規（更新）指定介護保険</w:t>
      </w:r>
      <w:r w:rsidRPr="008034B5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事業者研修会　次第</w:t>
      </w:r>
    </w:p>
    <w:p w:rsidR="00F83A5A" w:rsidRPr="00F83A5A" w:rsidRDefault="00F83A5A" w:rsidP="00F83A5A">
      <w:pPr>
        <w:rPr>
          <w:rFonts w:ascii="ＭＳ Ｐゴシック" w:eastAsia="ＭＳ Ｐゴシック" w:hAnsi="ＭＳ Ｐゴシック" w:cs="HG丸ｺﾞｼｯｸM-PRO"/>
          <w:sz w:val="24"/>
          <w:szCs w:val="24"/>
        </w:rPr>
      </w:pPr>
    </w:p>
    <w:p w:rsidR="00F83A5A" w:rsidRDefault="00F83A5A" w:rsidP="00F83A5A">
      <w:pPr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　　　　　　　　　　　　　　　　</w:t>
      </w:r>
      <w:r w:rsidRPr="008034B5">
        <w:rPr>
          <w:rFonts w:asciiTheme="majorEastAsia" w:eastAsiaTheme="majorEastAsia" w:hAnsiTheme="majorEastAsia" w:cs="HG丸ｺﾞｼｯｸM-PRO" w:hint="eastAsia"/>
          <w:sz w:val="24"/>
          <w:szCs w:val="24"/>
        </w:rPr>
        <w:t>日時：</w:t>
      </w:r>
      <w:r w:rsidR="002870DC">
        <w:rPr>
          <w:rFonts w:asciiTheme="majorEastAsia" w:eastAsiaTheme="majorEastAsia" w:hAnsiTheme="majorEastAsia" w:cs="HG丸ｺﾞｼｯｸM-PRO" w:hint="eastAsia"/>
          <w:sz w:val="24"/>
          <w:szCs w:val="24"/>
        </w:rPr>
        <w:t>令和２年１０月３０日（金</w:t>
      </w:r>
      <w:r w:rsidRPr="008034B5">
        <w:rPr>
          <w:rFonts w:asciiTheme="majorEastAsia" w:eastAsiaTheme="majorEastAsia" w:hAnsiTheme="majorEastAsia" w:cs="HG丸ｺﾞｼｯｸM-PRO" w:hint="eastAsia"/>
          <w:sz w:val="24"/>
          <w:szCs w:val="24"/>
        </w:rPr>
        <w:t>）</w:t>
      </w:r>
      <w:r w:rsidR="00ED6CB5">
        <w:rPr>
          <w:rFonts w:asciiTheme="majorEastAsia" w:eastAsiaTheme="majorEastAsia" w:hAnsiTheme="majorEastAsia" w:cs="HG丸ｺﾞｼｯｸM-PRO" w:hint="eastAsia"/>
          <w:sz w:val="24"/>
          <w:szCs w:val="24"/>
        </w:rPr>
        <w:t>１３:</w:t>
      </w:r>
      <w:r w:rsidR="002870DC">
        <w:rPr>
          <w:rFonts w:asciiTheme="majorEastAsia" w:eastAsiaTheme="majorEastAsia" w:hAnsiTheme="majorEastAsia" w:cs="HG丸ｺﾞｼｯｸM-PRO" w:hint="eastAsia"/>
          <w:sz w:val="24"/>
          <w:szCs w:val="24"/>
        </w:rPr>
        <w:t>０</w:t>
      </w:r>
      <w:r w:rsidR="00ED6CB5">
        <w:rPr>
          <w:rFonts w:asciiTheme="majorEastAsia" w:eastAsiaTheme="majorEastAsia" w:hAnsiTheme="majorEastAsia" w:cs="HG丸ｺﾞｼｯｸM-PRO" w:hint="eastAsia"/>
          <w:sz w:val="24"/>
          <w:szCs w:val="24"/>
        </w:rPr>
        <w:t>０</w:t>
      </w:r>
      <w:r w:rsidRPr="008034B5">
        <w:rPr>
          <w:rFonts w:asciiTheme="majorEastAsia" w:eastAsiaTheme="majorEastAsia" w:hAnsiTheme="majorEastAsia" w:cs="HG丸ｺﾞｼｯｸM-PRO" w:hint="eastAsia"/>
          <w:sz w:val="24"/>
          <w:szCs w:val="24"/>
        </w:rPr>
        <w:t>～</w:t>
      </w:r>
    </w:p>
    <w:p w:rsidR="00F83A5A" w:rsidRDefault="00F83A5A" w:rsidP="00F83A5A">
      <w:pPr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　　　　　　　　　　　　　　　　場所：</w:t>
      </w:r>
      <w:r w:rsidR="00541CCA">
        <w:rPr>
          <w:rFonts w:asciiTheme="majorEastAsia" w:eastAsiaTheme="majorEastAsia" w:hAnsiTheme="majorEastAsia" w:cs="HG丸ｺﾞｼｯｸM-PRO" w:hint="eastAsia"/>
          <w:sz w:val="24"/>
          <w:szCs w:val="24"/>
        </w:rPr>
        <w:t>紀南文化会館</w:t>
      </w:r>
      <w:r w:rsidR="009C4E1D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2870DC">
        <w:rPr>
          <w:rFonts w:asciiTheme="majorEastAsia" w:eastAsiaTheme="majorEastAsia" w:hAnsiTheme="majorEastAsia" w:cs="HG丸ｺﾞｼｯｸM-PRO" w:hint="eastAsia"/>
          <w:sz w:val="24"/>
          <w:szCs w:val="24"/>
        </w:rPr>
        <w:t>小</w:t>
      </w:r>
      <w:r w:rsidR="00541CCA">
        <w:rPr>
          <w:rFonts w:asciiTheme="majorEastAsia" w:eastAsiaTheme="majorEastAsia" w:hAnsiTheme="majorEastAsia" w:cs="HG丸ｺﾞｼｯｸM-PRO" w:hint="eastAsia"/>
          <w:sz w:val="24"/>
          <w:szCs w:val="24"/>
        </w:rPr>
        <w:t>ホール</w:t>
      </w:r>
    </w:p>
    <w:p w:rsidR="00F83A5A" w:rsidRPr="002870DC" w:rsidRDefault="00F83A5A" w:rsidP="00F83A5A">
      <w:pPr>
        <w:rPr>
          <w:rFonts w:asciiTheme="majorEastAsia" w:eastAsiaTheme="majorEastAsia" w:hAnsiTheme="majorEastAsia" w:cs="HG丸ｺﾞｼｯｸM-PRO"/>
          <w:sz w:val="24"/>
          <w:szCs w:val="24"/>
        </w:rPr>
      </w:pPr>
    </w:p>
    <w:p w:rsidR="00F83A5A" w:rsidRPr="008034B5" w:rsidRDefault="002870DC" w:rsidP="00F83A5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【受付開始１２：３</w:t>
      </w:r>
      <w:r w:rsidR="007E32B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０</w:t>
      </w:r>
      <w:r w:rsidR="00F83A5A"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～】</w:t>
      </w:r>
    </w:p>
    <w:p w:rsidR="00F83A5A" w:rsidRPr="008034B5" w:rsidRDefault="00F83A5A" w:rsidP="00F83A5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F83A5A" w:rsidRDefault="00F83A5A" w:rsidP="00F83A5A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１　開会挨拶　　　　　　　　　　　　　　　　　　　　　 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１３：０</w:t>
      </w:r>
      <w:r w:rsidR="00AA432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０～１３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：０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</w:t>
      </w:r>
    </w:p>
    <w:p w:rsidR="00F83A5A" w:rsidRPr="002870DC" w:rsidRDefault="00F83A5A" w:rsidP="00F83A5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F83A5A" w:rsidRDefault="00F83A5A" w:rsidP="00F83A5A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議題</w:t>
      </w:r>
    </w:p>
    <w:p w:rsidR="00F83A5A" w:rsidRDefault="00F83A5A" w:rsidP="00F83A5A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（１）</w:t>
      </w:r>
      <w:r w:rsidRPr="00A8576E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管理者の責務及び役割について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8576E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１３：０</w:t>
      </w:r>
      <w:r w:rsidR="00AA432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５～１３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：１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</w:t>
      </w:r>
    </w:p>
    <w:p w:rsidR="00F83A5A" w:rsidRPr="00ED21F9" w:rsidRDefault="00B024C4" w:rsidP="00F83A5A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（２）高齢者虐待防止</w:t>
      </w:r>
      <w:bookmarkStart w:id="0" w:name="_GoBack"/>
      <w:bookmarkEnd w:id="0"/>
      <w:r w:rsidR="00F83A5A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について　　　　　　　　　　　 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１３：１</w:t>
      </w:r>
      <w:r w:rsidR="00AA432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５～１３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：２</w:t>
      </w:r>
      <w:r w:rsidR="00F83A5A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</w:t>
      </w:r>
    </w:p>
    <w:p w:rsidR="009C4E1D" w:rsidRDefault="009C4E1D" w:rsidP="009C4E1D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（３）介護事故防止と対応について　　　　　　　　　　　 </w:t>
      </w:r>
      <w:r w:rsidR="002870D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１３：２５～１３：３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０</w:t>
      </w:r>
    </w:p>
    <w:p w:rsidR="00F83A5A" w:rsidRPr="002870DC" w:rsidRDefault="00F83A5A" w:rsidP="00F83A5A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9C4E1D" w:rsidRDefault="009C4E1D" w:rsidP="009C4E1D">
      <w:pPr>
        <w:overflowPunct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（４）各サービス共通事項について</w:t>
      </w:r>
    </w:p>
    <w:p w:rsidR="009C4E1D" w:rsidRPr="008034B5" w:rsidRDefault="009C4E1D" w:rsidP="009C4E1D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CCD59" wp14:editId="7C8EA426">
                <wp:simplePos x="0" y="0"/>
                <wp:positionH relativeFrom="column">
                  <wp:posOffset>4097452</wp:posOffset>
                </wp:positionH>
                <wp:positionV relativeFrom="paragraph">
                  <wp:posOffset>153035</wp:posOffset>
                </wp:positionV>
                <wp:extent cx="95250" cy="1185062"/>
                <wp:effectExtent l="0" t="0" r="19050" b="1524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85062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22.65pt;margin-top:12.05pt;width:7.5pt;height:9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" adj="145" strokecolor="#4a7ebb"/>
            </w:pict>
          </mc:Fallback>
        </mc:AlternateConten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①指定後の各種届出について</w:t>
      </w:r>
    </w:p>
    <w:p w:rsidR="009C4E1D" w:rsidRDefault="009C4E1D" w:rsidP="009C4E1D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②</w:t>
      </w: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指定居宅サービス等の基準に関する条例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等</w:t>
      </w: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について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　</w:t>
      </w:r>
    </w:p>
    <w:p w:rsidR="009C4E1D" w:rsidRDefault="009C4E1D" w:rsidP="009C4E1D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③「介護サービス情報の公表」制度について</w:t>
      </w:r>
    </w:p>
    <w:p w:rsidR="009C4E1D" w:rsidRPr="002F75FC" w:rsidRDefault="002870DC" w:rsidP="009C4E1D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④生活保護法指定介護機関制度について　　　　　　　　１３：３</w:t>
      </w:r>
      <w:r w:rsidR="007E32BC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０～１４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：０</w:t>
      </w:r>
      <w:r w:rsidR="00826409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０</w:t>
      </w:r>
    </w:p>
    <w:p w:rsidR="009C4E1D" w:rsidRDefault="009C4E1D" w:rsidP="009C4E1D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⑤業務管理体制について　　　　　　　　　　　　　　 </w:t>
      </w:r>
    </w:p>
    <w:p w:rsidR="00C86D02" w:rsidRPr="008034B5" w:rsidRDefault="00C86D02" w:rsidP="00C86D0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⑥介護職員処遇改善加算及び介護職員等特定処遇改善　 </w:t>
      </w:r>
    </w:p>
    <w:p w:rsidR="00C86D02" w:rsidRPr="007076A4" w:rsidRDefault="00C86D02" w:rsidP="00C86D02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　加算について　　　　　　　　　　　　　　　　　　　</w:t>
      </w:r>
    </w:p>
    <w:p w:rsidR="009C4E1D" w:rsidRPr="00C86D02" w:rsidRDefault="009C4E1D" w:rsidP="009C4E1D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9C4E1D" w:rsidRPr="008034B5" w:rsidRDefault="002870DC" w:rsidP="009C4E1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休憩（５分）１４：００～１４：０</w:t>
      </w:r>
      <w:r w:rsidR="009C4E1D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５</w:t>
      </w:r>
    </w:p>
    <w:p w:rsidR="009C4E1D" w:rsidRPr="008034B5" w:rsidRDefault="009C4E1D" w:rsidP="009C4E1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F83A5A" w:rsidRDefault="009C4E1D" w:rsidP="00F83A5A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（５</w:t>
      </w:r>
      <w:r w:rsidR="00F83A5A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）各</w:t>
      </w:r>
      <w:r w:rsidR="00F83A5A"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サービスの運営に係る留意点について</w:t>
      </w:r>
    </w:p>
    <w:p w:rsidR="00F83A5A" w:rsidRDefault="002870DC" w:rsidP="00F83A5A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①介護老</w:t>
      </w:r>
      <w:r w:rsidR="005A546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人福祉施設・短期入所生活介護　　　　　　　　１４：００～１４：３５</w:t>
      </w:r>
    </w:p>
    <w:p w:rsidR="003D5DA9" w:rsidRDefault="00F83A5A" w:rsidP="00F83A5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7076A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②</w:t>
      </w:r>
      <w:r w:rsidR="00897C3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介護老人保健施設・短期入所療養介護</w:t>
      </w:r>
      <w:r w:rsidR="003D5DA9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・通所リハビリテーション</w:t>
      </w:r>
    </w:p>
    <w:p w:rsidR="00F83A5A" w:rsidRDefault="00826409" w:rsidP="003D5DA9">
      <w:pPr>
        <w:overflowPunct w:val="0"/>
        <w:ind w:firstLineChars="2000" w:firstLine="488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F83A5A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　 </w:t>
      </w:r>
      <w:r w:rsidR="005A546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１４：３５～１５：２５</w:t>
      </w:r>
    </w:p>
    <w:p w:rsidR="00F83A5A" w:rsidRDefault="00826409" w:rsidP="00F83A5A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7076A4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③</w:t>
      </w:r>
      <w:r w:rsidR="00897C3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介護医療院・短期入所療養介護</w:t>
      </w:r>
      <w:r w:rsidR="00F83A5A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　　　　　　　　　</w:t>
      </w:r>
      <w:r w:rsidR="005A546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１５：２５</w:t>
      </w:r>
      <w:r w:rsidR="00897C3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～１６</w:t>
      </w:r>
      <w:r w:rsidR="002870DC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：０</w:t>
      </w:r>
      <w:r w:rsidR="005A546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０</w:t>
      </w:r>
    </w:p>
    <w:p w:rsidR="00F83A5A" w:rsidRDefault="00F83A5A" w:rsidP="00F83A5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 xml:space="preserve">　　※状況により、説明の開始時間は前後することがあります。</w:t>
      </w:r>
    </w:p>
    <w:p w:rsidR="00F83A5A" w:rsidRPr="001E7C91" w:rsidRDefault="00F83A5A" w:rsidP="00826409">
      <w:pPr>
        <w:overflowPunct w:val="0"/>
        <w:ind w:left="428" w:hangingChars="200" w:hanging="428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F83A5A" w:rsidRPr="00524BD1" w:rsidRDefault="00F83A5A" w:rsidP="00F83A5A">
      <w:pP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8034B5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３　閉会</w:t>
      </w:r>
    </w:p>
    <w:p w:rsidR="00521910" w:rsidRPr="00524BD1" w:rsidRDefault="00521910" w:rsidP="007076A4">
      <w:pP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sectPr w:rsidR="00521910" w:rsidRPr="00524BD1" w:rsidSect="009179DD">
      <w:pgSz w:w="11906" w:h="16838"/>
      <w:pgMar w:top="1559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EA" w:rsidRDefault="006334EA" w:rsidP="008034B5">
      <w:r>
        <w:separator/>
      </w:r>
    </w:p>
  </w:endnote>
  <w:endnote w:type="continuationSeparator" w:id="0">
    <w:p w:rsidR="006334EA" w:rsidRDefault="006334EA" w:rsidP="008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EA" w:rsidRDefault="006334EA" w:rsidP="008034B5">
      <w:r>
        <w:separator/>
      </w:r>
    </w:p>
  </w:footnote>
  <w:footnote w:type="continuationSeparator" w:id="0">
    <w:p w:rsidR="006334EA" w:rsidRDefault="006334EA" w:rsidP="0080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62"/>
    <w:rsid w:val="000030BA"/>
    <w:rsid w:val="000877DD"/>
    <w:rsid w:val="000C79D3"/>
    <w:rsid w:val="000F5B14"/>
    <w:rsid w:val="00132BC6"/>
    <w:rsid w:val="00132F89"/>
    <w:rsid w:val="001551B8"/>
    <w:rsid w:val="00162FF7"/>
    <w:rsid w:val="0019346B"/>
    <w:rsid w:val="001E7C91"/>
    <w:rsid w:val="00222611"/>
    <w:rsid w:val="00227AF1"/>
    <w:rsid w:val="00281B8C"/>
    <w:rsid w:val="002870DC"/>
    <w:rsid w:val="002F75FC"/>
    <w:rsid w:val="00306F10"/>
    <w:rsid w:val="00373FFD"/>
    <w:rsid w:val="003854C7"/>
    <w:rsid w:val="003A5849"/>
    <w:rsid w:val="003C6A2F"/>
    <w:rsid w:val="003D5DA9"/>
    <w:rsid w:val="00455ADE"/>
    <w:rsid w:val="00482369"/>
    <w:rsid w:val="004D0C2F"/>
    <w:rsid w:val="004F50E9"/>
    <w:rsid w:val="00507C08"/>
    <w:rsid w:val="00521910"/>
    <w:rsid w:val="00524BD1"/>
    <w:rsid w:val="00531086"/>
    <w:rsid w:val="00531A09"/>
    <w:rsid w:val="00540DF6"/>
    <w:rsid w:val="00541CCA"/>
    <w:rsid w:val="00581BEF"/>
    <w:rsid w:val="005A512F"/>
    <w:rsid w:val="005A546B"/>
    <w:rsid w:val="005E2BB2"/>
    <w:rsid w:val="005F426D"/>
    <w:rsid w:val="00607301"/>
    <w:rsid w:val="0061478D"/>
    <w:rsid w:val="00616D09"/>
    <w:rsid w:val="006334EA"/>
    <w:rsid w:val="006547F0"/>
    <w:rsid w:val="00674FED"/>
    <w:rsid w:val="00683CE8"/>
    <w:rsid w:val="0070160B"/>
    <w:rsid w:val="007076A4"/>
    <w:rsid w:val="00761566"/>
    <w:rsid w:val="00765862"/>
    <w:rsid w:val="00765B3C"/>
    <w:rsid w:val="007E10FE"/>
    <w:rsid w:val="007E32BC"/>
    <w:rsid w:val="008034B5"/>
    <w:rsid w:val="00826409"/>
    <w:rsid w:val="00854BB9"/>
    <w:rsid w:val="008605BA"/>
    <w:rsid w:val="00864EFB"/>
    <w:rsid w:val="008701DE"/>
    <w:rsid w:val="00897C37"/>
    <w:rsid w:val="008F0101"/>
    <w:rsid w:val="008F5841"/>
    <w:rsid w:val="009179DD"/>
    <w:rsid w:val="00970303"/>
    <w:rsid w:val="00983CAA"/>
    <w:rsid w:val="009C4E1D"/>
    <w:rsid w:val="009F44A7"/>
    <w:rsid w:val="00A51D8E"/>
    <w:rsid w:val="00A552BB"/>
    <w:rsid w:val="00A773A6"/>
    <w:rsid w:val="00A8576E"/>
    <w:rsid w:val="00AA07CB"/>
    <w:rsid w:val="00AA4321"/>
    <w:rsid w:val="00AD7073"/>
    <w:rsid w:val="00AF2E7C"/>
    <w:rsid w:val="00B024C4"/>
    <w:rsid w:val="00B35AC0"/>
    <w:rsid w:val="00B75298"/>
    <w:rsid w:val="00BD65B7"/>
    <w:rsid w:val="00C47D34"/>
    <w:rsid w:val="00C62FC1"/>
    <w:rsid w:val="00C66524"/>
    <w:rsid w:val="00C86D02"/>
    <w:rsid w:val="00CD3448"/>
    <w:rsid w:val="00CE0CFF"/>
    <w:rsid w:val="00CE40D2"/>
    <w:rsid w:val="00D07810"/>
    <w:rsid w:val="00D136A3"/>
    <w:rsid w:val="00D2587C"/>
    <w:rsid w:val="00D317B7"/>
    <w:rsid w:val="00D40194"/>
    <w:rsid w:val="00D606CF"/>
    <w:rsid w:val="00D661FB"/>
    <w:rsid w:val="00D67857"/>
    <w:rsid w:val="00D75AD6"/>
    <w:rsid w:val="00DA4340"/>
    <w:rsid w:val="00DA6DFB"/>
    <w:rsid w:val="00E26E1F"/>
    <w:rsid w:val="00E51338"/>
    <w:rsid w:val="00E56EC1"/>
    <w:rsid w:val="00E57F6E"/>
    <w:rsid w:val="00EC5C78"/>
    <w:rsid w:val="00ED21F9"/>
    <w:rsid w:val="00ED6CB5"/>
    <w:rsid w:val="00EF2BE5"/>
    <w:rsid w:val="00F42059"/>
    <w:rsid w:val="00F71E20"/>
    <w:rsid w:val="00F83A5A"/>
    <w:rsid w:val="00F9233C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4B5"/>
  </w:style>
  <w:style w:type="paragraph" w:styleId="a5">
    <w:name w:val="footer"/>
    <w:basedOn w:val="a"/>
    <w:link w:val="a6"/>
    <w:uiPriority w:val="99"/>
    <w:unhideWhenUsed/>
    <w:rsid w:val="00803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4B5"/>
  </w:style>
  <w:style w:type="paragraph" w:styleId="a7">
    <w:name w:val="Balloon Text"/>
    <w:basedOn w:val="a"/>
    <w:link w:val="a8"/>
    <w:uiPriority w:val="99"/>
    <w:semiHidden/>
    <w:unhideWhenUsed/>
    <w:rsid w:val="004F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0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4B5"/>
  </w:style>
  <w:style w:type="paragraph" w:styleId="a5">
    <w:name w:val="footer"/>
    <w:basedOn w:val="a"/>
    <w:link w:val="a6"/>
    <w:uiPriority w:val="99"/>
    <w:unhideWhenUsed/>
    <w:rsid w:val="00803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4B5"/>
  </w:style>
  <w:style w:type="paragraph" w:styleId="a7">
    <w:name w:val="Balloon Text"/>
    <w:basedOn w:val="a"/>
    <w:link w:val="a8"/>
    <w:uiPriority w:val="99"/>
    <w:semiHidden/>
    <w:unhideWhenUsed/>
    <w:rsid w:val="004F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5C19-E1E7-4DE3-96F2-E8710EE3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AE58AAD4</Template>
  <TotalTime>71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099317</dc:creator>
  <cp:lastModifiedBy>129119</cp:lastModifiedBy>
  <cp:revision>9</cp:revision>
  <cp:lastPrinted>2020-05-28T06:24:00Z</cp:lastPrinted>
  <dcterms:created xsi:type="dcterms:W3CDTF">2020-08-13T05:31:00Z</dcterms:created>
  <dcterms:modified xsi:type="dcterms:W3CDTF">2020-10-14T05:40:00Z</dcterms:modified>
</cp:coreProperties>
</file>